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A6" w14:textId="49FD422A" w:rsidR="006650BF" w:rsidRPr="00664E24" w:rsidRDefault="006650BF" w:rsidP="006650BF">
      <w:pPr>
        <w:pStyle w:val="Otsikko1"/>
      </w:pPr>
      <w:r w:rsidRPr="00664E24">
        <w:t xml:space="preserve">Aineistonhallintasuunnitelma: </w:t>
      </w:r>
      <w:r w:rsidR="00E17622">
        <w:t>(</w:t>
      </w:r>
      <w:r w:rsidRPr="00664E24">
        <w:t>Opinnäytetyön nimi</w:t>
      </w:r>
      <w:r w:rsidR="00E17622">
        <w:t>)</w:t>
      </w:r>
    </w:p>
    <w:p w14:paraId="42C4CDE6" w14:textId="4DF6EA82" w:rsidR="006650BF" w:rsidRPr="00FF5281" w:rsidRDefault="006650BF" w:rsidP="008745F6">
      <w:pPr>
        <w:pStyle w:val="Otsikko3"/>
      </w:pPr>
      <w:r w:rsidRPr="00FF5281">
        <w:t>Suunnitelman tekijä</w:t>
      </w:r>
      <w:r w:rsidR="002D3D1F">
        <w:t>(</w:t>
      </w:r>
      <w:r w:rsidRPr="00FF5281">
        <w:t>t</w:t>
      </w:r>
      <w:r w:rsidR="002D3D1F">
        <w:t>)</w:t>
      </w:r>
      <w:r w:rsidRPr="00FF5281">
        <w:t>:</w:t>
      </w:r>
    </w:p>
    <w:p w14:paraId="131BCC0C" w14:textId="77777777" w:rsidR="006650BF" w:rsidRPr="00FF5281" w:rsidRDefault="006650BF" w:rsidP="008745F6">
      <w:pPr>
        <w:pStyle w:val="Otsikko3"/>
      </w:pPr>
      <w:r w:rsidRPr="00FF5281">
        <w:t>Opinnäytetyön toimeksiantaja:</w:t>
      </w:r>
      <w:r>
        <w:t xml:space="preserve"> (organisaatio/projekti/henkilö, jos on)</w:t>
      </w:r>
    </w:p>
    <w:p w14:paraId="2C6F9385" w14:textId="77777777" w:rsidR="006650BF" w:rsidRDefault="006650BF" w:rsidP="006650BF">
      <w:pPr>
        <w:rPr>
          <w:szCs w:val="22"/>
        </w:rPr>
      </w:pPr>
    </w:p>
    <w:p w14:paraId="4F7B20C5" w14:textId="77777777" w:rsidR="006650BF" w:rsidRDefault="006650BF" w:rsidP="006650BF">
      <w:pPr>
        <w:pStyle w:val="Otsikko2"/>
        <w:numPr>
          <w:ilvl w:val="0"/>
          <w:numId w:val="15"/>
        </w:numPr>
      </w:pPr>
      <w:r w:rsidRPr="00AA0096">
        <w:t>Aineiston yleiskuvaus</w:t>
      </w:r>
    </w:p>
    <w:p w14:paraId="41A4FC09" w14:textId="5A996CFB" w:rsidR="006650BF" w:rsidRPr="00BF3CF7" w:rsidRDefault="006650BF" w:rsidP="00BF3CF7">
      <w:pPr>
        <w:pStyle w:val="Luettelokappale"/>
        <w:rPr>
          <w:rStyle w:val="Otsikko3Char"/>
        </w:rPr>
      </w:pPr>
      <w:r w:rsidRPr="00BF3CF7">
        <w:rPr>
          <w:rStyle w:val="Otsikko3Char"/>
        </w:rPr>
        <w:t xml:space="preserve">Taulukko tai luettelo keräämästäsi ja tuottamastasi </w:t>
      </w:r>
      <w:r w:rsidR="00B839CD">
        <w:rPr>
          <w:rStyle w:val="Otsikko3Char"/>
        </w:rPr>
        <w:t>tai</w:t>
      </w:r>
      <w:r w:rsidRPr="00BF3CF7">
        <w:rPr>
          <w:rStyle w:val="Otsikko3Char"/>
        </w:rPr>
        <w:t xml:space="preserve"> </w:t>
      </w:r>
      <w:r w:rsidR="00B839CD" w:rsidRPr="00BF3CF7">
        <w:rPr>
          <w:rStyle w:val="Otsikko3Char"/>
        </w:rPr>
        <w:t>olemassa olevasta</w:t>
      </w:r>
      <w:r w:rsidR="00B839CD">
        <w:rPr>
          <w:rStyle w:val="Otsikko3Char"/>
        </w:rPr>
        <w:t xml:space="preserve"> aineistosta</w:t>
      </w:r>
      <w:r w:rsidR="00B839CD" w:rsidRPr="00BF3CF7">
        <w:rPr>
          <w:rStyle w:val="Otsikko3Char"/>
        </w:rPr>
        <w:t xml:space="preserve">, </w:t>
      </w:r>
      <w:r w:rsidRPr="00BF3CF7">
        <w:rPr>
          <w:rStyle w:val="Otsikko3Char"/>
        </w:rPr>
        <w:t xml:space="preserve">ja </w:t>
      </w:r>
      <w:r w:rsidR="00C32998">
        <w:rPr>
          <w:rStyle w:val="Otsikko3Char"/>
        </w:rPr>
        <w:t>niiden</w:t>
      </w:r>
      <w:r w:rsidRPr="00BF3CF7">
        <w:rPr>
          <w:rStyle w:val="Otsikko3Char"/>
        </w:rPr>
        <w:t xml:space="preserve"> ominaisuuksista</w:t>
      </w:r>
      <w:r w:rsidR="00F76E8E" w:rsidRPr="00BF3CF7">
        <w:rPr>
          <w:rStyle w:val="Otsikko3Char"/>
        </w:rPr>
        <w:t xml:space="preserve"> (tyyppi, tiedostomuoto, koko</w:t>
      </w:r>
      <w:r w:rsidR="00962A28">
        <w:rPr>
          <w:rStyle w:val="Otsikko3Char"/>
        </w:rPr>
        <w:t>, käyttöoikeudet</w:t>
      </w:r>
      <w:r w:rsidR="00F76E8E" w:rsidRPr="00BF3CF7">
        <w:rPr>
          <w:rStyle w:val="Otsikko3Char"/>
        </w:rPr>
        <w:t>)</w:t>
      </w:r>
      <w:r w:rsidRPr="00BF3CF7">
        <w:rPr>
          <w:rStyle w:val="Otsikko3Char"/>
        </w:rPr>
        <w:t>:</w:t>
      </w:r>
    </w:p>
    <w:p w14:paraId="7165B045" w14:textId="44D182E1" w:rsidR="006650BF" w:rsidRPr="00BF3CF7" w:rsidRDefault="006650BF" w:rsidP="00BF3CF7">
      <w:pPr>
        <w:pStyle w:val="Luettelokappale"/>
        <w:rPr>
          <w:rFonts w:ascii="Calibri" w:hAnsi="Calibri" w:cs="Calibri"/>
        </w:rPr>
      </w:pPr>
    </w:p>
    <w:p w14:paraId="543D5F82" w14:textId="733FC5F9" w:rsidR="006650BF" w:rsidRPr="00BF3CF7" w:rsidRDefault="006650BF" w:rsidP="00BF3CF7">
      <w:pPr>
        <w:pStyle w:val="Luettelokappale"/>
        <w:rPr>
          <w:rStyle w:val="Otsikko3Char"/>
        </w:rPr>
      </w:pPr>
      <w:r w:rsidRPr="00BF3CF7">
        <w:rPr>
          <w:rStyle w:val="Otsikko3Char"/>
        </w:rPr>
        <w:t>Aineiston yhtenäisyyden ja virheettömyyden varmistaminen:</w:t>
      </w:r>
    </w:p>
    <w:p w14:paraId="709ACCAD" w14:textId="77777777" w:rsidR="00BF3CF7" w:rsidRPr="00394E4C" w:rsidRDefault="00BF3CF7" w:rsidP="00BF3CF7">
      <w:pPr>
        <w:pStyle w:val="Luettelokappale"/>
        <w:rPr>
          <w:rFonts w:cstheme="minorHAnsi"/>
        </w:rPr>
      </w:pPr>
    </w:p>
    <w:p w14:paraId="5185CF00" w14:textId="1695FE4F" w:rsidR="006650BF" w:rsidRDefault="002F1305" w:rsidP="006650BF">
      <w:pPr>
        <w:pStyle w:val="Otsikko2"/>
        <w:numPr>
          <w:ilvl w:val="0"/>
          <w:numId w:val="15"/>
        </w:numPr>
      </w:pPr>
      <w:r>
        <w:t>Henkilötiedot, e</w:t>
      </w:r>
      <w:r w:rsidR="006650BF" w:rsidRPr="00F80790">
        <w:t>ettiset periaatteet ja lainsäädäntö</w:t>
      </w:r>
    </w:p>
    <w:p w14:paraId="0B67F6A9" w14:textId="6338ACB3" w:rsidR="002F1305" w:rsidRDefault="00F66013" w:rsidP="00BF3CF7">
      <w:pPr>
        <w:pStyle w:val="Luettelokappale"/>
        <w:rPr>
          <w:rStyle w:val="Otsikko3Char"/>
        </w:rPr>
      </w:pPr>
      <w:r>
        <w:rPr>
          <w:rStyle w:val="Otsikko3Char"/>
        </w:rPr>
        <w:t>Onko aineistossa henkilötietoa (kyllä/ei); henkilötiedon</w:t>
      </w:r>
      <w:r w:rsidR="004C4A3F">
        <w:rPr>
          <w:rStyle w:val="Otsikko3Char"/>
        </w:rPr>
        <w:t xml:space="preserve"> käsittelyyn liittyvät toimenpiteet:</w:t>
      </w:r>
    </w:p>
    <w:p w14:paraId="39CC0D17" w14:textId="77777777" w:rsidR="004C4A3F" w:rsidRPr="00394E4C" w:rsidRDefault="004C4A3F" w:rsidP="00BF3CF7">
      <w:pPr>
        <w:pStyle w:val="Luettelokappale"/>
        <w:rPr>
          <w:rStyle w:val="Otsikko3Char"/>
          <w:rFonts w:cstheme="minorHAnsi"/>
          <w:sz w:val="22"/>
          <w:szCs w:val="22"/>
        </w:rPr>
      </w:pPr>
    </w:p>
    <w:p w14:paraId="15630580" w14:textId="0E21E111" w:rsidR="006650BF" w:rsidRPr="00BF3CF7" w:rsidRDefault="00527DAA" w:rsidP="00BF3CF7">
      <w:pPr>
        <w:pStyle w:val="Luettelokappale"/>
        <w:rPr>
          <w:rStyle w:val="Otsikko3Char"/>
        </w:rPr>
      </w:pPr>
      <w:r>
        <w:rPr>
          <w:rStyle w:val="Otsikko3Char"/>
        </w:rPr>
        <w:t>Muut l</w:t>
      </w:r>
      <w:r w:rsidR="006650BF" w:rsidRPr="00BF3CF7">
        <w:rPr>
          <w:rStyle w:val="Otsikko3Char"/>
        </w:rPr>
        <w:t>ainsäädännölliset ja eettiset tekijät</w:t>
      </w:r>
      <w:r w:rsidR="00206147" w:rsidRPr="00BF3CF7">
        <w:rPr>
          <w:rStyle w:val="Otsikko3Char"/>
        </w:rPr>
        <w:t xml:space="preserve"> </w:t>
      </w:r>
      <w:r w:rsidR="007A15E3">
        <w:rPr>
          <w:rStyle w:val="Otsikko3Char"/>
        </w:rPr>
        <w:t>aineistossa</w:t>
      </w:r>
      <w:r w:rsidR="006650BF" w:rsidRPr="00BF3CF7">
        <w:rPr>
          <w:rStyle w:val="Otsikko3Char"/>
        </w:rPr>
        <w:t xml:space="preserve"> ja </w:t>
      </w:r>
      <w:r w:rsidR="000A6C2B" w:rsidRPr="00BF3CF7">
        <w:rPr>
          <w:rStyle w:val="Otsikko3Char"/>
        </w:rPr>
        <w:t>niihin liittyvät toimenpiteet</w:t>
      </w:r>
      <w:r w:rsidR="006650BF" w:rsidRPr="00BF3CF7">
        <w:rPr>
          <w:rStyle w:val="Otsikko3Char"/>
        </w:rPr>
        <w:t>:</w:t>
      </w:r>
    </w:p>
    <w:p w14:paraId="12D6B274" w14:textId="313E040B" w:rsidR="006650BF" w:rsidRDefault="006650BF" w:rsidP="006650BF">
      <w:pPr>
        <w:pStyle w:val="Luettelokappale"/>
        <w:rPr>
          <w:rFonts w:ascii="Calibri" w:hAnsi="Calibri" w:cs="Calibri"/>
        </w:rPr>
      </w:pPr>
    </w:p>
    <w:p w14:paraId="5188D366" w14:textId="5C75B3D6" w:rsidR="006650BF" w:rsidRDefault="006650BF" w:rsidP="006650BF">
      <w:pPr>
        <w:pStyle w:val="Luettelokappale"/>
      </w:pPr>
      <w:r w:rsidRPr="00BF3CF7">
        <w:rPr>
          <w:rStyle w:val="Otsikko3Char"/>
        </w:rPr>
        <w:t>Oikeudet aineiston käyttöön</w:t>
      </w:r>
      <w:r w:rsidR="00924726" w:rsidRPr="00BF3CF7">
        <w:rPr>
          <w:rStyle w:val="Otsikko3Char"/>
        </w:rPr>
        <w:t>,</w:t>
      </w:r>
      <w:r w:rsidRPr="00BF3CF7">
        <w:rPr>
          <w:rStyle w:val="Otsikko3Char"/>
        </w:rPr>
        <w:t xml:space="preserve"> keräämiseen</w:t>
      </w:r>
      <w:r w:rsidR="00924726" w:rsidRPr="00BF3CF7">
        <w:rPr>
          <w:rStyle w:val="Otsikko3Char"/>
        </w:rPr>
        <w:t xml:space="preserve"> tai jatkokäyttöön</w:t>
      </w:r>
      <w:r w:rsidR="00DE7029" w:rsidRPr="00BF3CF7">
        <w:rPr>
          <w:rStyle w:val="Otsikko3Char"/>
        </w:rPr>
        <w:t xml:space="preserve">, </w:t>
      </w:r>
      <w:r w:rsidR="00323DC2" w:rsidRPr="00BF3CF7">
        <w:rPr>
          <w:rStyle w:val="Otsikko3Char"/>
        </w:rPr>
        <w:t xml:space="preserve">mahdollinen </w:t>
      </w:r>
      <w:r w:rsidR="00DE7029" w:rsidRPr="00BF3CF7">
        <w:rPr>
          <w:rStyle w:val="Otsikko3Char"/>
        </w:rPr>
        <w:t>salassapito</w:t>
      </w:r>
      <w:r w:rsidRPr="00BF3CF7">
        <w:rPr>
          <w:rStyle w:val="Otsikko3Char"/>
        </w:rPr>
        <w:t xml:space="preserve"> ja n</w:t>
      </w:r>
      <w:r w:rsidR="00323DC2" w:rsidRPr="00BF3CF7">
        <w:rPr>
          <w:rStyle w:val="Otsikko3Char"/>
        </w:rPr>
        <w:t>äi</w:t>
      </w:r>
      <w:r w:rsidRPr="00BF3CF7">
        <w:rPr>
          <w:rStyle w:val="Otsikko3Char"/>
        </w:rPr>
        <w:t>hin liittyvät toimenpiteet</w:t>
      </w:r>
      <w:r>
        <w:rPr>
          <w:rFonts w:ascii="Calibri" w:hAnsi="Calibri" w:cs="Calibri"/>
        </w:rPr>
        <w:t>:</w:t>
      </w:r>
    </w:p>
    <w:p w14:paraId="0922BFEF" w14:textId="77777777" w:rsidR="006650BF" w:rsidRPr="00F80790" w:rsidRDefault="006650BF" w:rsidP="006650BF"/>
    <w:p w14:paraId="7149F22E" w14:textId="055F6C57" w:rsidR="00E14EC5" w:rsidRPr="00C764EF" w:rsidRDefault="00834B72" w:rsidP="00C764EF">
      <w:pPr>
        <w:pStyle w:val="Otsikko2"/>
        <w:numPr>
          <w:ilvl w:val="0"/>
          <w:numId w:val="15"/>
        </w:numPr>
        <w:rPr>
          <w:rStyle w:val="Otsikko3Char"/>
          <w:rFonts w:ascii="Calibri" w:hAnsi="Calibri"/>
          <w:color w:val="0D004C"/>
          <w:sz w:val="28"/>
          <w:szCs w:val="26"/>
        </w:rPr>
      </w:pPr>
      <w:r>
        <w:t xml:space="preserve">Aineiston </w:t>
      </w:r>
      <w:r w:rsidR="00D44152">
        <w:t>kuvailu</w:t>
      </w:r>
      <w:r w:rsidR="006650BF" w:rsidRPr="00F80790">
        <w:t xml:space="preserve"> ja </w:t>
      </w:r>
      <w:r w:rsidR="0053159F">
        <w:t>dokumentointi</w:t>
      </w:r>
    </w:p>
    <w:p w14:paraId="533C7B9C" w14:textId="271B4A76" w:rsidR="002C7204" w:rsidRDefault="00F43C34" w:rsidP="00317EC1">
      <w:pPr>
        <w:pStyle w:val="Luettelokappale"/>
        <w:rPr>
          <w:rStyle w:val="Otsikko3Char"/>
        </w:rPr>
      </w:pPr>
      <w:r>
        <w:rPr>
          <w:rStyle w:val="Otsikko3Char"/>
        </w:rPr>
        <w:t>Aineiston käsittelyn vaiheista tehdään vähintään omat muistiinpanot.</w:t>
      </w:r>
      <w:r w:rsidR="00B47262">
        <w:rPr>
          <w:rStyle w:val="Otsikko3Char"/>
        </w:rPr>
        <w:t xml:space="preserve"> Toteutustapa:</w:t>
      </w:r>
    </w:p>
    <w:p w14:paraId="69D25151" w14:textId="77777777" w:rsidR="00F43C34" w:rsidRPr="00394E4C" w:rsidRDefault="00F43C34" w:rsidP="00317EC1">
      <w:pPr>
        <w:pStyle w:val="Luettelokappale"/>
        <w:rPr>
          <w:rStyle w:val="Otsikko3Char"/>
          <w:sz w:val="22"/>
          <w:szCs w:val="22"/>
        </w:rPr>
      </w:pPr>
    </w:p>
    <w:p w14:paraId="09C45AAB" w14:textId="54916B68" w:rsidR="00317EC1" w:rsidRPr="00BF3CF7" w:rsidRDefault="00042F4D" w:rsidP="00317EC1">
      <w:pPr>
        <w:pStyle w:val="Luettelokappale"/>
        <w:rPr>
          <w:rStyle w:val="Otsikko3Char"/>
        </w:rPr>
      </w:pPr>
      <w:r w:rsidRPr="00BF3CF7">
        <w:rPr>
          <w:rStyle w:val="Otsikko3Char"/>
        </w:rPr>
        <w:t>Mihin ja missä muodossa tallennetaan aineistoa kuvaileva tieto</w:t>
      </w:r>
      <w:r w:rsidR="00D44152" w:rsidRPr="00BF3CF7">
        <w:rPr>
          <w:rStyle w:val="Otsikko3Char"/>
        </w:rPr>
        <w:t>, jos aineisto halutaan tallentaa jatkokäyttöön</w:t>
      </w:r>
      <w:r w:rsidR="00317EC1" w:rsidRPr="00BF3CF7">
        <w:rPr>
          <w:rStyle w:val="Otsikko3Char"/>
        </w:rPr>
        <w:t>:</w:t>
      </w:r>
    </w:p>
    <w:p w14:paraId="68FB5E05" w14:textId="7D564700" w:rsidR="00317EC1" w:rsidRPr="00317EC1" w:rsidRDefault="00317EC1" w:rsidP="00317EC1">
      <w:pPr>
        <w:pStyle w:val="Luettelokappale"/>
        <w:rPr>
          <w:rFonts w:ascii="Calibri" w:hAnsi="Calibri" w:cs="Calibri"/>
        </w:rPr>
      </w:pPr>
    </w:p>
    <w:p w14:paraId="01791F38" w14:textId="77777777" w:rsidR="006650BF" w:rsidRDefault="006650BF" w:rsidP="006650BF">
      <w:pPr>
        <w:pStyle w:val="Otsikko2"/>
        <w:numPr>
          <w:ilvl w:val="0"/>
          <w:numId w:val="15"/>
        </w:numPr>
      </w:pPr>
      <w:r w:rsidRPr="00F80790">
        <w:t>Tallentaminen ja varmuuskopiointi opinnäytetyöprosessin aikana</w:t>
      </w:r>
    </w:p>
    <w:p w14:paraId="1EAF6A1B" w14:textId="77777777" w:rsidR="006650BF" w:rsidRPr="00BF3CF7" w:rsidRDefault="006650BF" w:rsidP="006650BF">
      <w:pPr>
        <w:pStyle w:val="Luettelokappale"/>
        <w:rPr>
          <w:rStyle w:val="Otsikko3Char"/>
        </w:rPr>
      </w:pPr>
      <w:r w:rsidRPr="00BF3CF7">
        <w:rPr>
          <w:rStyle w:val="Otsikko3Char"/>
        </w:rPr>
        <w:t>Aineiston tallentaminen ja varmuuskopiointi:</w:t>
      </w:r>
    </w:p>
    <w:p w14:paraId="4A866194" w14:textId="77777777" w:rsidR="006650BF" w:rsidRDefault="006650BF" w:rsidP="006650BF">
      <w:pPr>
        <w:pStyle w:val="Luettelokappale"/>
        <w:rPr>
          <w:rFonts w:ascii="Calibri" w:hAnsi="Calibri" w:cs="Calibri"/>
        </w:rPr>
      </w:pPr>
    </w:p>
    <w:p w14:paraId="205A52F5" w14:textId="77777777" w:rsidR="006650BF" w:rsidRPr="00BF3CF7" w:rsidRDefault="006650BF" w:rsidP="006650BF">
      <w:pPr>
        <w:pStyle w:val="Luettelokappale"/>
        <w:rPr>
          <w:rStyle w:val="Otsikko3Char"/>
        </w:rPr>
      </w:pPr>
      <w:r w:rsidRPr="00BF3CF7">
        <w:rPr>
          <w:rStyle w:val="Otsikko3Char"/>
        </w:rPr>
        <w:t>Aineistoon pääsyn valvonta:</w:t>
      </w:r>
    </w:p>
    <w:p w14:paraId="442D3741" w14:textId="3AAEF6CA" w:rsidR="006650BF" w:rsidRPr="00394E4C" w:rsidRDefault="006650BF" w:rsidP="00BF3CF7">
      <w:pPr>
        <w:pStyle w:val="Luettelokappale"/>
        <w:rPr>
          <w:rFonts w:cstheme="minorHAnsi"/>
        </w:rPr>
      </w:pPr>
    </w:p>
    <w:p w14:paraId="15AD7F93" w14:textId="682E685B" w:rsidR="006650BF" w:rsidRDefault="008856D9" w:rsidP="006650BF">
      <w:pPr>
        <w:pStyle w:val="Otsikko2"/>
        <w:numPr>
          <w:ilvl w:val="0"/>
          <w:numId w:val="15"/>
        </w:numPr>
      </w:pPr>
      <w:r w:rsidRPr="008856D9">
        <w:t>Aineiston avaaminen</w:t>
      </w:r>
      <w:r w:rsidR="00822644">
        <w:t xml:space="preserve"> ja</w:t>
      </w:r>
      <w:r w:rsidRPr="008856D9">
        <w:t xml:space="preserve"> julkaiseminen</w:t>
      </w:r>
      <w:r w:rsidR="001C6BE4">
        <w:t>,</w:t>
      </w:r>
      <w:r w:rsidR="00822644">
        <w:t xml:space="preserve"> </w:t>
      </w:r>
      <w:r w:rsidR="00AE45A0">
        <w:t>hävittäminen</w:t>
      </w:r>
      <w:r w:rsidRPr="008856D9">
        <w:t xml:space="preserve"> </w:t>
      </w:r>
      <w:r w:rsidR="001C6BE4">
        <w:t>tai</w:t>
      </w:r>
      <w:r w:rsidRPr="008856D9">
        <w:t xml:space="preserve"> arkistointi opinnäytetyö</w:t>
      </w:r>
      <w:r w:rsidR="00BB18B3">
        <w:t>n valmistuttua</w:t>
      </w:r>
    </w:p>
    <w:p w14:paraId="5CE99CAC" w14:textId="330DF3B3" w:rsidR="008856D9" w:rsidRPr="008856D9" w:rsidRDefault="00171532" w:rsidP="008856D9">
      <w:pPr>
        <w:pStyle w:val="Luettelokappale"/>
        <w:rPr>
          <w:rFonts w:ascii="Calibri" w:hAnsi="Calibri" w:cs="Calibri"/>
        </w:rPr>
      </w:pPr>
      <w:r w:rsidRPr="00BF3CF7">
        <w:rPr>
          <w:rStyle w:val="Otsikko3Char"/>
        </w:rPr>
        <w:t xml:space="preserve">Aineiston </w:t>
      </w:r>
      <w:r w:rsidR="005C2E2E" w:rsidRPr="00BF3CF7">
        <w:rPr>
          <w:rStyle w:val="Otsikko3Char"/>
        </w:rPr>
        <w:t>sekä</w:t>
      </w:r>
      <w:r w:rsidRPr="00BF3CF7">
        <w:rPr>
          <w:rStyle w:val="Otsikko3Char"/>
        </w:rPr>
        <w:t xml:space="preserve"> kuvailutietojen</w:t>
      </w:r>
      <w:r w:rsidR="00BC4FAA" w:rsidRPr="00BF3CF7">
        <w:rPr>
          <w:rStyle w:val="Otsikko3Char"/>
        </w:rPr>
        <w:t xml:space="preserve"> mahdollinen</w:t>
      </w:r>
      <w:r w:rsidRPr="00BF3CF7">
        <w:rPr>
          <w:rStyle w:val="Otsikko3Char"/>
        </w:rPr>
        <w:t xml:space="preserve"> julkais</w:t>
      </w:r>
      <w:r w:rsidR="003B018E" w:rsidRPr="00BF3CF7">
        <w:rPr>
          <w:rStyle w:val="Otsikko3Char"/>
        </w:rPr>
        <w:t>u</w:t>
      </w:r>
      <w:r w:rsidR="00E76ECE" w:rsidRPr="00BF3CF7">
        <w:rPr>
          <w:rStyle w:val="Otsikko3Char"/>
        </w:rPr>
        <w:t xml:space="preserve"> ja </w:t>
      </w:r>
      <w:r w:rsidR="00671BF3" w:rsidRPr="00BF3CF7">
        <w:rPr>
          <w:rStyle w:val="Otsikko3Char"/>
        </w:rPr>
        <w:t>avaaminen</w:t>
      </w:r>
      <w:r w:rsidR="003A69D7" w:rsidRPr="00BF3CF7">
        <w:rPr>
          <w:rStyle w:val="Otsikko3Char"/>
        </w:rPr>
        <w:t xml:space="preserve"> uudelleenkäyttöön</w:t>
      </w:r>
      <w:r w:rsidR="008856D9" w:rsidRPr="00BF3CF7">
        <w:rPr>
          <w:rStyle w:val="Otsikko3Char"/>
        </w:rPr>
        <w:t>:</w:t>
      </w:r>
    </w:p>
    <w:p w14:paraId="092C5E4F" w14:textId="41CF383F" w:rsidR="008856D9" w:rsidRPr="008856D9" w:rsidRDefault="008856D9" w:rsidP="008856D9">
      <w:pPr>
        <w:pStyle w:val="Luettelokappale"/>
        <w:rPr>
          <w:rFonts w:ascii="Calibri" w:hAnsi="Calibri" w:cs="Calibri"/>
        </w:rPr>
      </w:pPr>
    </w:p>
    <w:p w14:paraId="43A652A3" w14:textId="63B5A456" w:rsidR="008856D9" w:rsidRDefault="00AE45A0" w:rsidP="008856D9">
      <w:pPr>
        <w:pStyle w:val="Luettelokappale"/>
        <w:rPr>
          <w:rFonts w:ascii="Calibri" w:hAnsi="Calibri" w:cs="Calibri"/>
        </w:rPr>
      </w:pPr>
      <w:r>
        <w:rPr>
          <w:rStyle w:val="Otsikko3Char"/>
        </w:rPr>
        <w:t>Hävitettävä</w:t>
      </w:r>
      <w:r w:rsidR="00FE66A4" w:rsidRPr="00BF3CF7">
        <w:rPr>
          <w:rStyle w:val="Otsikko3Char"/>
        </w:rPr>
        <w:t xml:space="preserve"> aineisto ja toteutusta</w:t>
      </w:r>
      <w:r w:rsidR="005E1784" w:rsidRPr="00BF3CF7">
        <w:rPr>
          <w:rStyle w:val="Otsikko3Char"/>
        </w:rPr>
        <w:t>pa</w:t>
      </w:r>
      <w:r w:rsidR="00B3277B" w:rsidRPr="00BF3CF7">
        <w:rPr>
          <w:rStyle w:val="Otsikko3Char"/>
        </w:rPr>
        <w:t>:</w:t>
      </w:r>
    </w:p>
    <w:p w14:paraId="697C07BE" w14:textId="01156A72" w:rsidR="005E1784" w:rsidRDefault="005E1784" w:rsidP="008856D9">
      <w:pPr>
        <w:pStyle w:val="Luettelokappale"/>
        <w:rPr>
          <w:rFonts w:ascii="Calibri" w:hAnsi="Calibri" w:cs="Calibri"/>
        </w:rPr>
      </w:pPr>
    </w:p>
    <w:p w14:paraId="29DE6034" w14:textId="12572E17" w:rsidR="005E1784" w:rsidRPr="005E1784" w:rsidRDefault="004272D4" w:rsidP="005E1784">
      <w:pPr>
        <w:pStyle w:val="Luettelokappale"/>
        <w:rPr>
          <w:rFonts w:ascii="Calibri" w:hAnsi="Calibri" w:cs="Calibri"/>
        </w:rPr>
      </w:pPr>
      <w:r w:rsidRPr="00BF3CF7">
        <w:rPr>
          <w:rStyle w:val="Otsikko3Char"/>
        </w:rPr>
        <w:t xml:space="preserve">Tekijöille </w:t>
      </w:r>
      <w:r w:rsidR="006F21A8">
        <w:rPr>
          <w:rStyle w:val="Otsikko3Char"/>
        </w:rPr>
        <w:t>ja/</w:t>
      </w:r>
      <w:r w:rsidRPr="00BF3CF7">
        <w:rPr>
          <w:rStyle w:val="Otsikko3Char"/>
        </w:rPr>
        <w:t>tai toimeksiantajalle a</w:t>
      </w:r>
      <w:r w:rsidR="005E1784" w:rsidRPr="00BF3CF7">
        <w:rPr>
          <w:rStyle w:val="Otsikko3Char"/>
        </w:rPr>
        <w:t xml:space="preserve">rkistoitava aineisto </w:t>
      </w:r>
      <w:r w:rsidR="003A5919" w:rsidRPr="00BF3CF7">
        <w:rPr>
          <w:rStyle w:val="Otsikko3Char"/>
        </w:rPr>
        <w:t xml:space="preserve">ja </w:t>
      </w:r>
      <w:r w:rsidR="00C02120" w:rsidRPr="00BF3CF7">
        <w:rPr>
          <w:rStyle w:val="Otsikko3Char"/>
        </w:rPr>
        <w:t>arkistointipaikka</w:t>
      </w:r>
      <w:r w:rsidR="005E1784" w:rsidRPr="00BF3CF7">
        <w:rPr>
          <w:rStyle w:val="Otsikko3Char"/>
        </w:rPr>
        <w:t>:</w:t>
      </w:r>
    </w:p>
    <w:p w14:paraId="745C0725" w14:textId="77777777" w:rsidR="00B3277B" w:rsidRPr="008856D9" w:rsidRDefault="00B3277B" w:rsidP="008856D9">
      <w:pPr>
        <w:pStyle w:val="Luettelokappale"/>
        <w:rPr>
          <w:rFonts w:ascii="Calibri" w:hAnsi="Calibri" w:cs="Calibri"/>
        </w:rPr>
      </w:pPr>
    </w:p>
    <w:p w14:paraId="3C03DE67" w14:textId="77777777" w:rsidR="006650BF" w:rsidRDefault="006650BF" w:rsidP="006650BF">
      <w:pPr>
        <w:pStyle w:val="Otsikko2"/>
        <w:numPr>
          <w:ilvl w:val="0"/>
          <w:numId w:val="15"/>
        </w:numPr>
      </w:pPr>
      <w:r w:rsidRPr="00F80790">
        <w:t>Aineistonhallinnan vastuut</w:t>
      </w:r>
    </w:p>
    <w:p w14:paraId="7B77F180" w14:textId="2E02A686" w:rsidR="006650BF" w:rsidRPr="0066742F" w:rsidRDefault="006650BF" w:rsidP="006650BF">
      <w:pPr>
        <w:pStyle w:val="Luettelokappale"/>
        <w:rPr>
          <w:rFonts w:ascii="Calibri" w:hAnsi="Calibri" w:cs="Calibri"/>
        </w:rPr>
      </w:pPr>
      <w:r w:rsidRPr="00BF3CF7">
        <w:rPr>
          <w:rStyle w:val="Otsikko3Char"/>
        </w:rPr>
        <w:t>Vastuunjako ja mahdolliset käytössä olevat resurssit:</w:t>
      </w:r>
    </w:p>
    <w:p w14:paraId="4378C4C5" w14:textId="0C2ECD15" w:rsidR="006650BF" w:rsidRPr="00394E4C" w:rsidRDefault="006650BF" w:rsidP="00BF3CF7">
      <w:pPr>
        <w:pStyle w:val="Luettelokappale"/>
        <w:rPr>
          <w:rFonts w:cstheme="minorHAnsi"/>
        </w:rPr>
      </w:pPr>
    </w:p>
    <w:p w14:paraId="0B218A6B" w14:textId="77777777" w:rsidR="006650BF" w:rsidRDefault="006650BF" w:rsidP="006650BF"/>
    <w:p w14:paraId="20C7DDF9" w14:textId="36C7DDD3" w:rsidR="006650BF" w:rsidRDefault="006650BF" w:rsidP="008745F6">
      <w:pPr>
        <w:pStyle w:val="Otsikko3"/>
      </w:pPr>
      <w:r w:rsidRPr="008546D3">
        <w:t>Suunnitelma laadittu: (paikka ja aika)</w:t>
      </w:r>
      <w:r w:rsidR="008745F6">
        <w:t>:</w:t>
      </w:r>
    </w:p>
    <w:p w14:paraId="7C726F82" w14:textId="26DBB955" w:rsidR="006650BF" w:rsidRPr="005F1AAA" w:rsidRDefault="00F6296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(</w:t>
      </w:r>
      <w:r w:rsidR="005F1AAA">
        <w:rPr>
          <w:rFonts w:eastAsia="Times New Roman"/>
          <w:szCs w:val="22"/>
        </w:rPr>
        <w:t xml:space="preserve">Ohje: </w:t>
      </w:r>
      <w:r>
        <w:rPr>
          <w:rFonts w:eastAsia="Times New Roman"/>
          <w:szCs w:val="22"/>
        </w:rPr>
        <w:t xml:space="preserve">Suunnitelma täytetään </w:t>
      </w:r>
      <w:r w:rsidR="00A55AFC">
        <w:rPr>
          <w:rFonts w:eastAsia="Times New Roman"/>
          <w:szCs w:val="22"/>
        </w:rPr>
        <w:t xml:space="preserve">vain </w:t>
      </w:r>
      <w:r>
        <w:rPr>
          <w:rFonts w:eastAsia="Times New Roman"/>
          <w:szCs w:val="22"/>
        </w:rPr>
        <w:t>soveltuvin osin.</w:t>
      </w:r>
      <w:r w:rsidR="005F1AAA">
        <w:rPr>
          <w:rFonts w:eastAsia="Times New Roman"/>
          <w:szCs w:val="22"/>
        </w:rPr>
        <w:t xml:space="preserve"> Ohjeet löydät tästä dokumentista.</w:t>
      </w:r>
      <w:r>
        <w:rPr>
          <w:rFonts w:eastAsia="Times New Roman"/>
          <w:szCs w:val="22"/>
        </w:rPr>
        <w:t xml:space="preserve"> Jätä kohta tyhjäksi</w:t>
      </w:r>
      <w:r w:rsidR="002E09B1">
        <w:rPr>
          <w:rFonts w:eastAsia="Times New Roman"/>
          <w:szCs w:val="22"/>
        </w:rPr>
        <w:t xml:space="preserve"> tai perustele syy</w:t>
      </w:r>
      <w:r>
        <w:rPr>
          <w:rFonts w:eastAsia="Times New Roman"/>
          <w:szCs w:val="22"/>
        </w:rPr>
        <w:t>, jos se ei koske opinnäytetyötäsi.</w:t>
      </w:r>
      <w:r w:rsidR="00856A6A">
        <w:rPr>
          <w:rFonts w:eastAsia="Times New Roman"/>
          <w:szCs w:val="22"/>
        </w:rPr>
        <w:t xml:space="preserve"> </w:t>
      </w:r>
      <w:r w:rsidR="00280042">
        <w:rPr>
          <w:rFonts w:eastAsia="Times New Roman"/>
          <w:szCs w:val="22"/>
        </w:rPr>
        <w:t>Voit poistaa valmiista suunnitelma</w:t>
      </w:r>
      <w:r w:rsidR="00914BCE">
        <w:rPr>
          <w:rFonts w:eastAsia="Times New Roman"/>
          <w:szCs w:val="22"/>
        </w:rPr>
        <w:t>sta</w:t>
      </w:r>
      <w:r w:rsidR="00280042">
        <w:rPr>
          <w:rFonts w:eastAsia="Times New Roman"/>
          <w:szCs w:val="22"/>
        </w:rPr>
        <w:t xml:space="preserve"> ohjesivut.</w:t>
      </w:r>
      <w:r>
        <w:rPr>
          <w:rFonts w:eastAsia="Times New Roman"/>
          <w:szCs w:val="22"/>
        </w:rPr>
        <w:t>)</w:t>
      </w:r>
      <w:r w:rsidR="006650BF">
        <w:br w:type="page"/>
      </w:r>
    </w:p>
    <w:p w14:paraId="5DDE998B" w14:textId="7EA78A52" w:rsidR="00F0491C" w:rsidRPr="00664E24" w:rsidRDefault="008709AF" w:rsidP="00664E24">
      <w:pPr>
        <w:pStyle w:val="Otsikko1"/>
      </w:pPr>
      <w:r w:rsidRPr="00664E24">
        <w:lastRenderedPageBreak/>
        <w:t xml:space="preserve">Jyväskylän ammattikorkeakoulun opinnäytetyön aineistonhallintasuunnitelman </w:t>
      </w:r>
      <w:r w:rsidR="00D56A80" w:rsidRPr="00664E24">
        <w:t xml:space="preserve">pohja ja </w:t>
      </w:r>
      <w:r w:rsidRPr="00664E24">
        <w:t>ohjeet</w:t>
      </w:r>
    </w:p>
    <w:p w14:paraId="446F31BB" w14:textId="4524F088" w:rsidR="00846F71" w:rsidRPr="00263A37" w:rsidRDefault="00846F71" w:rsidP="00846F71">
      <w:pPr>
        <w:pStyle w:val="Otsikko2"/>
      </w:pPr>
      <w:r w:rsidRPr="00263A37">
        <w:t>Laadi aineistonhallintasuunnitelma näin:</w:t>
      </w:r>
    </w:p>
    <w:p w14:paraId="78D3AF78" w14:textId="575B7C75" w:rsidR="00846F71" w:rsidRPr="000F59EB" w:rsidRDefault="00846F71" w:rsidP="00846F71">
      <w:pPr>
        <w:pStyle w:val="Luettelokappale"/>
        <w:numPr>
          <w:ilvl w:val="0"/>
          <w:numId w:val="3"/>
        </w:numPr>
        <w:rPr>
          <w:rFonts w:eastAsia="Times New Roman"/>
          <w:sz w:val="24"/>
        </w:rPr>
      </w:pPr>
      <w:r w:rsidRPr="000F59EB">
        <w:rPr>
          <w:sz w:val="24"/>
        </w:rPr>
        <w:t xml:space="preserve">Suunnitelman voi laatia </w:t>
      </w:r>
      <w:r w:rsidR="00256C5C" w:rsidRPr="000F59EB">
        <w:rPr>
          <w:sz w:val="24"/>
        </w:rPr>
        <w:t>tämän dokumentin</w:t>
      </w:r>
      <w:r w:rsidRPr="000F59EB">
        <w:rPr>
          <w:sz w:val="24"/>
        </w:rPr>
        <w:t xml:space="preserve"> valmiiseen pohjaan.</w:t>
      </w:r>
      <w:r w:rsidR="009E150A" w:rsidRPr="000F59EB">
        <w:rPr>
          <w:sz w:val="24"/>
        </w:rPr>
        <w:t xml:space="preserve"> </w:t>
      </w:r>
    </w:p>
    <w:p w14:paraId="4236468C" w14:textId="4A24BE52" w:rsidR="00846F71" w:rsidRPr="00534B59" w:rsidRDefault="00846F71" w:rsidP="00534B59">
      <w:pPr>
        <w:pStyle w:val="Luettelokappale"/>
        <w:numPr>
          <w:ilvl w:val="0"/>
          <w:numId w:val="3"/>
        </w:numPr>
        <w:rPr>
          <w:rFonts w:eastAsia="Times New Roman"/>
          <w:sz w:val="24"/>
        </w:rPr>
      </w:pPr>
      <w:r w:rsidRPr="000F59EB">
        <w:rPr>
          <w:sz w:val="24"/>
        </w:rPr>
        <w:t>Ohjeet jokaiseen kohtaan löydät tästä dokumentista.</w:t>
      </w:r>
      <w:r w:rsidR="009E150A" w:rsidRPr="000F59EB">
        <w:rPr>
          <w:sz w:val="24"/>
        </w:rPr>
        <w:t xml:space="preserve"> </w:t>
      </w:r>
      <w:r w:rsidR="00887CAA">
        <w:rPr>
          <w:sz w:val="24"/>
        </w:rPr>
        <w:t>V</w:t>
      </w:r>
      <w:r w:rsidR="005C6552" w:rsidRPr="000F59EB">
        <w:rPr>
          <w:sz w:val="24"/>
        </w:rPr>
        <w:t xml:space="preserve">oit </w:t>
      </w:r>
      <w:r w:rsidR="006E3ADB" w:rsidRPr="000F59EB">
        <w:rPr>
          <w:sz w:val="24"/>
        </w:rPr>
        <w:t>poistaa valmiista suunnitelmasta ohjesivut</w:t>
      </w:r>
      <w:r w:rsidR="009E150A" w:rsidRPr="000F59EB">
        <w:rPr>
          <w:sz w:val="24"/>
        </w:rPr>
        <w:t>.</w:t>
      </w:r>
    </w:p>
    <w:p w14:paraId="54402210" w14:textId="77777777" w:rsidR="00846F71" w:rsidRPr="000F59EB" w:rsidRDefault="00846F71" w:rsidP="00846F71">
      <w:pPr>
        <w:pStyle w:val="Luettelokappale"/>
        <w:numPr>
          <w:ilvl w:val="0"/>
          <w:numId w:val="3"/>
        </w:numPr>
        <w:rPr>
          <w:rFonts w:eastAsia="Times New Roman"/>
          <w:sz w:val="24"/>
        </w:rPr>
      </w:pPr>
      <w:r w:rsidRPr="000F59EB">
        <w:rPr>
          <w:sz w:val="24"/>
        </w:rPr>
        <w:t>Älä kopioi sisältöä muilta, laadi se oman opinnäytetyösi näkökulmasta. Sinun tulee itse ymmärtää, mitä suunnitelman sisältö tarkoittaa ja miten se ohjaa sinua toimimaan.</w:t>
      </w:r>
    </w:p>
    <w:p w14:paraId="3B6790E3" w14:textId="77777777" w:rsidR="00846F71" w:rsidRPr="000F59EB" w:rsidRDefault="00846F71" w:rsidP="00846F71">
      <w:pPr>
        <w:pStyle w:val="Luettelokappale"/>
        <w:numPr>
          <w:ilvl w:val="0"/>
          <w:numId w:val="3"/>
        </w:numPr>
        <w:rPr>
          <w:sz w:val="24"/>
        </w:rPr>
      </w:pPr>
      <w:r w:rsidRPr="000F59EB">
        <w:rPr>
          <w:sz w:val="24"/>
        </w:rPr>
        <w:t xml:space="preserve">Vastaa ainakin kaikkiin pääkysymyksiin. Kaikkiin alakysymyksiin ei tarvitse vastata erikseen, jos ne eivät perustellusti liity opinnäytetyöhösi. </w:t>
      </w:r>
    </w:p>
    <w:p w14:paraId="6F288DCA" w14:textId="77777777" w:rsidR="00410EDF" w:rsidRDefault="00410EDF" w:rsidP="00920A83">
      <w:pPr>
        <w:pStyle w:val="Otsikko2"/>
      </w:pPr>
    </w:p>
    <w:p w14:paraId="556AE027" w14:textId="2C4EE23B" w:rsidR="00794F53" w:rsidRPr="00920A83" w:rsidRDefault="00794F53" w:rsidP="00920A83">
      <w:pPr>
        <w:pStyle w:val="Otsikko2"/>
        <w:rPr>
          <w:rFonts w:eastAsia="Times New Roman"/>
        </w:rPr>
      </w:pPr>
      <w:r w:rsidRPr="00920A83">
        <w:t>Mihin aineistojen hallinnointia ja aineistonhallintasuunnitelmaa tarvitaan?</w:t>
      </w:r>
    </w:p>
    <w:p w14:paraId="50975E50" w14:textId="25495D7F" w:rsidR="0064364A" w:rsidRPr="000F59EB" w:rsidRDefault="00CF3D14" w:rsidP="0081334C">
      <w:pPr>
        <w:pStyle w:val="Luettelokappale"/>
        <w:numPr>
          <w:ilvl w:val="0"/>
          <w:numId w:val="4"/>
        </w:numPr>
        <w:rPr>
          <w:rFonts w:eastAsia="Times New Roman"/>
          <w:sz w:val="24"/>
        </w:rPr>
      </w:pPr>
      <w:r w:rsidRPr="000F59EB">
        <w:rPr>
          <w:sz w:val="24"/>
        </w:rPr>
        <w:t>J</w:t>
      </w:r>
      <w:r w:rsidR="003032AE" w:rsidRPr="000F59EB">
        <w:rPr>
          <w:sz w:val="24"/>
        </w:rPr>
        <w:t>amk</w:t>
      </w:r>
      <w:r w:rsidR="0064364A" w:rsidRPr="000F59EB">
        <w:rPr>
          <w:sz w:val="24"/>
        </w:rPr>
        <w:t>issa opinnäytetyösuunnitelman liitteeksi laaditaan aineistonhallintasuunnitelma.</w:t>
      </w:r>
    </w:p>
    <w:p w14:paraId="1A884835" w14:textId="77777777" w:rsidR="009F14D2" w:rsidRPr="000F59EB" w:rsidRDefault="009F14D2" w:rsidP="009F14D2">
      <w:pPr>
        <w:pStyle w:val="Luettelokappale"/>
        <w:numPr>
          <w:ilvl w:val="0"/>
          <w:numId w:val="4"/>
        </w:numPr>
        <w:rPr>
          <w:rFonts w:eastAsia="Times New Roman"/>
          <w:sz w:val="24"/>
        </w:rPr>
      </w:pPr>
      <w:r w:rsidRPr="000F59EB">
        <w:rPr>
          <w:sz w:val="24"/>
        </w:rPr>
        <w:t xml:space="preserve">Laadit itsellesi toimintaohjeet, kuinka aineistoa käsitellään opinnäytetyöprosessin aikana. </w:t>
      </w:r>
    </w:p>
    <w:p w14:paraId="00260EB7" w14:textId="4CA31C2F" w:rsidR="00794F53" w:rsidRPr="000F59EB" w:rsidRDefault="00C84696" w:rsidP="0081334C">
      <w:pPr>
        <w:pStyle w:val="Luettelokappale"/>
        <w:numPr>
          <w:ilvl w:val="0"/>
          <w:numId w:val="4"/>
        </w:numPr>
        <w:rPr>
          <w:rFonts w:eastAsia="Times New Roman"/>
          <w:sz w:val="24"/>
        </w:rPr>
      </w:pPr>
      <w:r w:rsidRPr="000F59EB">
        <w:rPr>
          <w:sz w:val="24"/>
        </w:rPr>
        <w:t>Aineistonhallintasuunnitelma kertoo osaamisestasi korkeakouluopiskelijana.</w:t>
      </w:r>
      <w:r w:rsidR="000660DF">
        <w:rPr>
          <w:sz w:val="24"/>
        </w:rPr>
        <w:t xml:space="preserve"> </w:t>
      </w:r>
      <w:r w:rsidR="00794F53" w:rsidRPr="000F59EB">
        <w:rPr>
          <w:sz w:val="24"/>
        </w:rPr>
        <w:t>Tutkimusaineistojen hallinnointi ja aineistonhallintasuunnitelman laatiminen kuuluvat hyv</w:t>
      </w:r>
      <w:r w:rsidR="005748D3" w:rsidRPr="000F59EB">
        <w:rPr>
          <w:sz w:val="24"/>
        </w:rPr>
        <w:t>ää</w:t>
      </w:r>
      <w:r w:rsidR="00794F53" w:rsidRPr="000F59EB">
        <w:rPr>
          <w:sz w:val="24"/>
        </w:rPr>
        <w:t>n tieteellis</w:t>
      </w:r>
      <w:r w:rsidR="005748D3" w:rsidRPr="000F59EB">
        <w:rPr>
          <w:sz w:val="24"/>
        </w:rPr>
        <w:t>ee</w:t>
      </w:r>
      <w:r w:rsidR="00794F53" w:rsidRPr="000F59EB">
        <w:rPr>
          <w:sz w:val="24"/>
        </w:rPr>
        <w:t>n käytänt</w:t>
      </w:r>
      <w:r w:rsidR="005748D3" w:rsidRPr="000F59EB">
        <w:rPr>
          <w:sz w:val="24"/>
        </w:rPr>
        <w:t>öön</w:t>
      </w:r>
      <w:r w:rsidR="006C3BF9" w:rsidRPr="000F59EB">
        <w:rPr>
          <w:sz w:val="24"/>
        </w:rPr>
        <w:t xml:space="preserve"> ja antaa työelämässä tarvittavaa osaamista liittyen erilaisten aineistojen ja dokumenttien hallintaan</w:t>
      </w:r>
      <w:r w:rsidR="00794F53" w:rsidRPr="000F59EB">
        <w:rPr>
          <w:sz w:val="24"/>
        </w:rPr>
        <w:t xml:space="preserve">. </w:t>
      </w:r>
    </w:p>
    <w:p w14:paraId="1467F742" w14:textId="4E740403" w:rsidR="00794F53" w:rsidRPr="000F59EB" w:rsidRDefault="005F48E1" w:rsidP="0081334C">
      <w:pPr>
        <w:pStyle w:val="Luettelokappale"/>
        <w:numPr>
          <w:ilvl w:val="0"/>
          <w:numId w:val="4"/>
        </w:numPr>
        <w:rPr>
          <w:rFonts w:eastAsia="Times New Roman"/>
          <w:sz w:val="24"/>
        </w:rPr>
      </w:pPr>
      <w:r w:rsidRPr="000F59EB">
        <w:rPr>
          <w:sz w:val="24"/>
        </w:rPr>
        <w:t xml:space="preserve">Suunnitelma auttaa tunnistamaan mm. tietosuojaan liittyviä riskejä. </w:t>
      </w:r>
      <w:r w:rsidR="00794F53" w:rsidRPr="000F59EB">
        <w:rPr>
          <w:sz w:val="24"/>
        </w:rPr>
        <w:t xml:space="preserve">Etukäteen laadittu suunnitelma vähentää aineistojen häviämisen tai tuhoutumisen riskiä. </w:t>
      </w:r>
    </w:p>
    <w:p w14:paraId="73856B1A" w14:textId="77777777" w:rsidR="00794F53" w:rsidRPr="000F59EB" w:rsidRDefault="00794F53" w:rsidP="0081334C">
      <w:pPr>
        <w:pStyle w:val="Luettelokappale"/>
        <w:numPr>
          <w:ilvl w:val="0"/>
          <w:numId w:val="4"/>
        </w:numPr>
        <w:rPr>
          <w:rFonts w:eastAsia="Times New Roman"/>
          <w:sz w:val="24"/>
        </w:rPr>
      </w:pPr>
      <w:r w:rsidRPr="000F59EB">
        <w:rPr>
          <w:sz w:val="24"/>
        </w:rPr>
        <w:t>Suunnitelman avulla pystyt ennakoimaan ja hallitsemaan omistajuuteen ja käyttöoikeuksiin liittyviä yksityiskohtia, jos teet opinnäytetyön jollekin organisaatiolle tai hankkeelle.</w:t>
      </w:r>
    </w:p>
    <w:p w14:paraId="606AB343" w14:textId="2ED38ACC" w:rsidR="00794F53" w:rsidRPr="00794F53" w:rsidRDefault="00794F53" w:rsidP="0081334C">
      <w:pPr>
        <w:pStyle w:val="Luettelokappale"/>
        <w:numPr>
          <w:ilvl w:val="0"/>
          <w:numId w:val="4"/>
        </w:numPr>
        <w:rPr>
          <w:rFonts w:eastAsia="Times New Roman"/>
          <w:szCs w:val="22"/>
        </w:rPr>
      </w:pPr>
      <w:r w:rsidRPr="000F59EB">
        <w:rPr>
          <w:sz w:val="24"/>
        </w:rPr>
        <w:t>Etukäteen laadittu suunnitelma mahdollistaa</w:t>
      </w:r>
      <w:r w:rsidR="0017096F" w:rsidRPr="000F59EB">
        <w:rPr>
          <w:sz w:val="24"/>
        </w:rPr>
        <w:t xml:space="preserve"> halutessa</w:t>
      </w:r>
      <w:r w:rsidRPr="000F59EB">
        <w:rPr>
          <w:sz w:val="24"/>
        </w:rPr>
        <w:t xml:space="preserve"> aineistojen hyödyntämisen jatkokäytössä</w:t>
      </w:r>
      <w:r>
        <w:rPr>
          <w:szCs w:val="22"/>
        </w:rPr>
        <w:t>.</w:t>
      </w:r>
    </w:p>
    <w:p w14:paraId="7D101589" w14:textId="77777777" w:rsidR="00794F53" w:rsidRPr="00410EDF" w:rsidRDefault="00794F53" w:rsidP="00410EDF">
      <w:pPr>
        <w:pStyle w:val="Otsikko2"/>
        <w:rPr>
          <w:rFonts w:asciiTheme="minorHAnsi" w:eastAsia="Times New Roman" w:hAnsiTheme="minorHAnsi"/>
          <w:szCs w:val="28"/>
        </w:rPr>
      </w:pPr>
    </w:p>
    <w:p w14:paraId="3FB553E5" w14:textId="1E307D86" w:rsidR="000B69F4" w:rsidRPr="00BF75C9" w:rsidRDefault="00263A37" w:rsidP="00920A83">
      <w:pPr>
        <w:pStyle w:val="Otsikko2"/>
        <w:rPr>
          <w:rFonts w:eastAsia="Times New Roman"/>
        </w:rPr>
      </w:pPr>
      <w:r>
        <w:t>A</w:t>
      </w:r>
      <w:r w:rsidR="001C450F">
        <w:t xml:space="preserve">ineistonhallintasuunnitelman </w:t>
      </w:r>
      <w:r>
        <w:t>periaatteet</w:t>
      </w:r>
      <w:r w:rsidR="001C450F">
        <w:t>:</w:t>
      </w:r>
    </w:p>
    <w:p w14:paraId="398773E6" w14:textId="1958C960" w:rsidR="009B6709" w:rsidRPr="000F59EB" w:rsidRDefault="00E17C90" w:rsidP="0081334C">
      <w:pPr>
        <w:pStyle w:val="Luettelokappale"/>
        <w:numPr>
          <w:ilvl w:val="0"/>
          <w:numId w:val="3"/>
        </w:numPr>
        <w:rPr>
          <w:rFonts w:eastAsia="Times New Roman"/>
          <w:sz w:val="24"/>
        </w:rPr>
      </w:pPr>
      <w:r w:rsidRPr="000F59EB">
        <w:rPr>
          <w:sz w:val="24"/>
        </w:rPr>
        <w:t>Tutustu ensin kaikkiin kysymyksiin!</w:t>
      </w:r>
      <w:r w:rsidR="00E80AB1" w:rsidRPr="000F59EB">
        <w:rPr>
          <w:sz w:val="24"/>
        </w:rPr>
        <w:t xml:space="preserve"> </w:t>
      </w:r>
      <w:r w:rsidR="00975B7D" w:rsidRPr="000F59EB">
        <w:rPr>
          <w:sz w:val="24"/>
        </w:rPr>
        <w:t>Vastaa tiiviisti ja konkreettisesti kysymyksiin.</w:t>
      </w:r>
    </w:p>
    <w:p w14:paraId="280331B7" w14:textId="41100B83" w:rsidR="00263A37" w:rsidRPr="000F59EB" w:rsidRDefault="00263A37" w:rsidP="0081334C">
      <w:pPr>
        <w:pStyle w:val="Luettelokappale"/>
        <w:numPr>
          <w:ilvl w:val="0"/>
          <w:numId w:val="3"/>
        </w:numPr>
        <w:rPr>
          <w:rFonts w:eastAsia="Times New Roman"/>
          <w:sz w:val="24"/>
        </w:rPr>
      </w:pPr>
      <w:r w:rsidRPr="000F59EB">
        <w:rPr>
          <w:sz w:val="24"/>
        </w:rPr>
        <w:t>Osoita, että pystyt tunnistamaan, ennakoimaan ja hallitsemaan riskejä: mm. henkilötietojen käsittely, tietoturvallinen tallentaminen ja jakaminen, käyttöoikeuksista sopiminen.</w:t>
      </w:r>
    </w:p>
    <w:p w14:paraId="135E6988" w14:textId="620D066D" w:rsidR="00263A37" w:rsidRPr="000F59EB" w:rsidRDefault="00263A37" w:rsidP="0081334C">
      <w:pPr>
        <w:pStyle w:val="Luettelokappale"/>
        <w:numPr>
          <w:ilvl w:val="0"/>
          <w:numId w:val="3"/>
        </w:numPr>
        <w:rPr>
          <w:sz w:val="24"/>
        </w:rPr>
      </w:pPr>
      <w:r w:rsidRPr="000F59EB">
        <w:rPr>
          <w:sz w:val="24"/>
        </w:rPr>
        <w:t xml:space="preserve">Noudata aineistonhallintasuunnitelmassa aina Jamkin sekä toimeksiantajan ohjeita ja vaatimuksia. </w:t>
      </w:r>
    </w:p>
    <w:p w14:paraId="4BD0533C" w14:textId="07297925" w:rsidR="000B69F4" w:rsidRPr="000F59EB" w:rsidRDefault="00D82C68" w:rsidP="0081334C">
      <w:pPr>
        <w:pStyle w:val="Luettelokappale"/>
        <w:numPr>
          <w:ilvl w:val="0"/>
          <w:numId w:val="3"/>
        </w:numPr>
        <w:rPr>
          <w:rFonts w:eastAsia="Times New Roman"/>
          <w:sz w:val="24"/>
        </w:rPr>
      </w:pPr>
      <w:r w:rsidRPr="000F59EB">
        <w:rPr>
          <w:sz w:val="24"/>
        </w:rPr>
        <w:t>Aineistonhallintasuunnitelma on opinnäytetyönsuunnitelman liite</w:t>
      </w:r>
      <w:r w:rsidR="009A79BE" w:rsidRPr="000F59EB">
        <w:rPr>
          <w:sz w:val="24"/>
        </w:rPr>
        <w:t xml:space="preserve"> ja suunnitelmat täydentävät toisiaan. </w:t>
      </w:r>
      <w:r w:rsidR="001C450F" w:rsidRPr="000F59EB">
        <w:rPr>
          <w:sz w:val="24"/>
        </w:rPr>
        <w:t>Molemmat suunnitelmat kuvaavat aineistoa eri näkökulmista:</w:t>
      </w:r>
    </w:p>
    <w:p w14:paraId="1215F918" w14:textId="02ADC469" w:rsidR="000B69F4" w:rsidRPr="000F59EB" w:rsidRDefault="006B3178" w:rsidP="0081334C">
      <w:pPr>
        <w:pStyle w:val="Luettelokappale"/>
        <w:numPr>
          <w:ilvl w:val="1"/>
          <w:numId w:val="3"/>
        </w:numPr>
        <w:rPr>
          <w:rFonts w:eastAsia="Times New Roman"/>
          <w:sz w:val="24"/>
        </w:rPr>
      </w:pPr>
      <w:r w:rsidRPr="000F59EB">
        <w:rPr>
          <w:b/>
          <w:bCs/>
          <w:sz w:val="24"/>
        </w:rPr>
        <w:t>Opinnäytetyönsuunnitelma tai mahdollinen t</w:t>
      </w:r>
      <w:r w:rsidR="5EB1E5EA" w:rsidRPr="000F59EB">
        <w:rPr>
          <w:b/>
          <w:bCs/>
          <w:sz w:val="24"/>
        </w:rPr>
        <w:t>utkimussuunnitelma</w:t>
      </w:r>
      <w:r w:rsidR="5EB1E5EA" w:rsidRPr="000F59EB">
        <w:rPr>
          <w:sz w:val="24"/>
        </w:rPr>
        <w:t xml:space="preserve"> kuvaa aineiston </w:t>
      </w:r>
      <w:r w:rsidR="0021065B">
        <w:rPr>
          <w:sz w:val="24"/>
        </w:rPr>
        <w:t xml:space="preserve">tieteellisiä taustoja ja </w:t>
      </w:r>
      <w:r w:rsidR="00887CAA">
        <w:rPr>
          <w:sz w:val="24"/>
        </w:rPr>
        <w:t>tutkimusmenetelmiä</w:t>
      </w:r>
      <w:r w:rsidR="5EB1E5EA" w:rsidRPr="000F59EB">
        <w:rPr>
          <w:sz w:val="24"/>
        </w:rPr>
        <w:t>.</w:t>
      </w:r>
    </w:p>
    <w:p w14:paraId="7001CE74" w14:textId="6062CA79" w:rsidR="000B69F4" w:rsidRPr="000F59EB" w:rsidRDefault="5EB1E5EA" w:rsidP="0081334C">
      <w:pPr>
        <w:pStyle w:val="Luettelokappale"/>
        <w:numPr>
          <w:ilvl w:val="1"/>
          <w:numId w:val="3"/>
        </w:numPr>
        <w:rPr>
          <w:rFonts w:eastAsia="Times New Roman"/>
          <w:sz w:val="24"/>
        </w:rPr>
      </w:pPr>
      <w:r w:rsidRPr="000F59EB">
        <w:rPr>
          <w:b/>
          <w:bCs/>
          <w:sz w:val="24"/>
        </w:rPr>
        <w:t>Aineistonhallintasuunnitelma</w:t>
      </w:r>
      <w:r w:rsidRPr="000F59EB">
        <w:rPr>
          <w:sz w:val="24"/>
        </w:rPr>
        <w:t xml:space="preserve"> kuvaa aineiston teknistä ja hallinnollista käsittelyä.</w:t>
      </w:r>
    </w:p>
    <w:p w14:paraId="105A35F3" w14:textId="4C1EE3A6" w:rsidR="000B69F4" w:rsidRPr="000F59EB" w:rsidRDefault="001D7CCD" w:rsidP="005E1366">
      <w:pPr>
        <w:pStyle w:val="Luettelokappale"/>
        <w:numPr>
          <w:ilvl w:val="0"/>
          <w:numId w:val="3"/>
        </w:numPr>
        <w:rPr>
          <w:rFonts w:eastAsia="Times New Roman"/>
          <w:sz w:val="24"/>
        </w:rPr>
      </w:pPr>
      <w:r>
        <w:rPr>
          <w:sz w:val="24"/>
        </w:rPr>
        <w:t xml:space="preserve">HUOM. </w:t>
      </w:r>
      <w:r w:rsidR="5EB1E5EA" w:rsidRPr="000F59EB">
        <w:rPr>
          <w:sz w:val="24"/>
        </w:rPr>
        <w:t>Päällekkäisyyksien välttämiseksi viittaa aineistonhallintasuunnitelmassa tutkimussuunnitelmaan ja päinvastoin.</w:t>
      </w:r>
    </w:p>
    <w:p w14:paraId="7B8E5653" w14:textId="77777777" w:rsidR="00263A37" w:rsidRDefault="00263A37" w:rsidP="00797C9C">
      <w:pPr>
        <w:rPr>
          <w:rFonts w:eastAsia="Times New Roman"/>
          <w:szCs w:val="22"/>
        </w:rPr>
      </w:pPr>
    </w:p>
    <w:p w14:paraId="7EB1F24C" w14:textId="2CC0C740" w:rsidR="00280ECD" w:rsidRPr="008856D9" w:rsidRDefault="00664E24" w:rsidP="008856D9">
      <w:pPr>
        <w:rPr>
          <w:szCs w:val="22"/>
        </w:rPr>
      </w:pPr>
      <w:r>
        <w:rPr>
          <w:szCs w:val="22"/>
        </w:rPr>
        <w:br w:type="page"/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4"/>
      </w:tblGrid>
      <w:tr w:rsidR="0094251C" w:rsidRPr="0094251C" w14:paraId="1AB4C815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6B61A" w14:textId="4AB43715" w:rsidR="0094251C" w:rsidRPr="0094251C" w:rsidRDefault="0094251C">
            <w:pPr>
              <w:pStyle w:val="NormaaliWWW"/>
            </w:pPr>
            <w:r>
              <w:rPr>
                <w:rStyle w:val="Voimakas"/>
              </w:rPr>
              <w:lastRenderedPageBreak/>
              <w:t>1. Aineiston yleiskuvaus</w:t>
            </w:r>
          </w:p>
        </w:tc>
      </w:tr>
      <w:tr w:rsidR="0094251C" w:rsidRPr="0094251C" w14:paraId="607D4D17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C8FCB" w14:textId="51544235" w:rsidR="0094251C" w:rsidRPr="00C6453E" w:rsidRDefault="0094251C">
            <w:pPr>
              <w:pStyle w:val="NormaaliWWW"/>
              <w:rPr>
                <w:rStyle w:val="Voimakas"/>
              </w:rPr>
            </w:pPr>
            <w:r>
              <w:rPr>
                <w:rStyle w:val="Voimakas"/>
              </w:rPr>
              <w:t xml:space="preserve">1.1 </w:t>
            </w:r>
            <w:r w:rsidR="00307E74">
              <w:rPr>
                <w:rStyle w:val="Voimakas"/>
              </w:rPr>
              <w:t>K</w:t>
            </w:r>
            <w:r w:rsidR="00307E74" w:rsidRPr="00C6453E">
              <w:rPr>
                <w:rStyle w:val="Voimakas"/>
              </w:rPr>
              <w:t>uvaile, m</w:t>
            </w:r>
            <w:r>
              <w:rPr>
                <w:rStyle w:val="Voimakas"/>
              </w:rPr>
              <w:t xml:space="preserve">illaiseen aineistoon </w:t>
            </w:r>
            <w:r w:rsidR="008676D5">
              <w:rPr>
                <w:rStyle w:val="Voimakas"/>
              </w:rPr>
              <w:t>o</w:t>
            </w:r>
            <w:r w:rsidR="008676D5" w:rsidRPr="00C6453E">
              <w:rPr>
                <w:rStyle w:val="Voimakas"/>
              </w:rPr>
              <w:t>pinnäytetyösi</w:t>
            </w:r>
            <w:r>
              <w:rPr>
                <w:rStyle w:val="Voimakas"/>
              </w:rPr>
              <w:t xml:space="preserve"> perustuu</w:t>
            </w:r>
            <w:r w:rsidR="00C6453E">
              <w:rPr>
                <w:rStyle w:val="Voimakas"/>
              </w:rPr>
              <w:t>.</w:t>
            </w:r>
            <w:r>
              <w:rPr>
                <w:rStyle w:val="Voimakas"/>
              </w:rPr>
              <w:t xml:space="preserve"> Millaista aineistoa kerätään, tuotetaan tai käytetään uudelleen? Missä tiedostomuodossa aineisto on?</w:t>
            </w:r>
          </w:p>
          <w:p w14:paraId="6D0757E8" w14:textId="59A93FCC" w:rsidR="008C06D2" w:rsidRPr="002A34A3" w:rsidRDefault="000B69F4" w:rsidP="00C6453E">
            <w:pPr>
              <w:spacing w:before="100" w:beforeAutospacing="1" w:after="100" w:afterAutospacing="1"/>
              <w:ind w:left="52"/>
              <w:rPr>
                <w:szCs w:val="22"/>
              </w:rPr>
            </w:pPr>
            <w:r w:rsidRPr="002A34A3">
              <w:rPr>
                <w:szCs w:val="22"/>
              </w:rPr>
              <w:t>Kuvaa lyhyesti</w:t>
            </w:r>
            <w:r w:rsidR="00C6453E" w:rsidRPr="002A34A3">
              <w:rPr>
                <w:szCs w:val="22"/>
              </w:rPr>
              <w:t xml:space="preserve"> esim. taulukkona tai </w:t>
            </w:r>
            <w:r w:rsidR="00490239">
              <w:rPr>
                <w:szCs w:val="22"/>
              </w:rPr>
              <w:t xml:space="preserve">luettelona käyttämäsi aineisto ja sen ominaisuudet </w:t>
            </w:r>
            <w:r w:rsidR="004A11DE" w:rsidRPr="002A34A3">
              <w:rPr>
                <w:szCs w:val="22"/>
              </w:rPr>
              <w:t>seuraavien pääotsikoiden alle:</w:t>
            </w:r>
          </w:p>
          <w:p w14:paraId="4B4C2606" w14:textId="7868CFC3" w:rsidR="008C06D2" w:rsidRPr="002A34A3" w:rsidRDefault="007954E9" w:rsidP="0081334C">
            <w:pPr>
              <w:pStyle w:val="Luettelokappale"/>
              <w:numPr>
                <w:ilvl w:val="0"/>
                <w:numId w:val="8"/>
              </w:numPr>
              <w:spacing w:before="100" w:beforeAutospacing="1" w:after="100" w:afterAutospacing="1"/>
              <w:rPr>
                <w:szCs w:val="22"/>
              </w:rPr>
            </w:pPr>
            <w:r w:rsidRPr="002A34A3">
              <w:rPr>
                <w:szCs w:val="22"/>
              </w:rPr>
              <w:t>Aineisto, jota</w:t>
            </w:r>
            <w:r w:rsidR="000B69F4" w:rsidRPr="002A34A3">
              <w:rPr>
                <w:szCs w:val="22"/>
              </w:rPr>
              <w:t xml:space="preserve"> olet</w:t>
            </w:r>
            <w:r w:rsidR="00C6453E" w:rsidRPr="002A34A3">
              <w:rPr>
                <w:szCs w:val="22"/>
              </w:rPr>
              <w:t xml:space="preserve"> itse</w:t>
            </w:r>
            <w:r w:rsidR="000B69F4" w:rsidRPr="002A34A3">
              <w:rPr>
                <w:szCs w:val="22"/>
              </w:rPr>
              <w:t xml:space="preserve"> keräämässä tai tuottamassa. </w:t>
            </w:r>
          </w:p>
          <w:p w14:paraId="282B0119" w14:textId="29DC6412" w:rsidR="008C06D2" w:rsidRDefault="007954E9" w:rsidP="0081334C">
            <w:pPr>
              <w:pStyle w:val="Luettelokappale"/>
              <w:numPr>
                <w:ilvl w:val="0"/>
                <w:numId w:val="8"/>
              </w:numPr>
              <w:spacing w:before="100" w:beforeAutospacing="1" w:after="100" w:afterAutospacing="1"/>
              <w:rPr>
                <w:szCs w:val="22"/>
              </w:rPr>
            </w:pPr>
            <w:r w:rsidRPr="002A34A3">
              <w:rPr>
                <w:szCs w:val="22"/>
              </w:rPr>
              <w:t>O</w:t>
            </w:r>
            <w:r w:rsidR="000B69F4" w:rsidRPr="002A34A3">
              <w:rPr>
                <w:szCs w:val="22"/>
              </w:rPr>
              <w:t>lemassa oleva aineisto</w:t>
            </w:r>
            <w:r w:rsidR="001C14B3" w:rsidRPr="002A34A3">
              <w:rPr>
                <w:szCs w:val="22"/>
              </w:rPr>
              <w:t>,</w:t>
            </w:r>
            <w:r w:rsidRPr="002A34A3">
              <w:rPr>
                <w:szCs w:val="22"/>
              </w:rPr>
              <w:t xml:space="preserve"> jota</w:t>
            </w:r>
            <w:r w:rsidR="000B69F4" w:rsidRPr="002A34A3">
              <w:rPr>
                <w:szCs w:val="22"/>
              </w:rPr>
              <w:t xml:space="preserve"> aiot (uudelleen)käyttää. </w:t>
            </w:r>
            <w:r w:rsidR="00015DAA" w:rsidRPr="002A34A3">
              <w:rPr>
                <w:szCs w:val="22"/>
              </w:rPr>
              <w:t xml:space="preserve">Kaikkia </w:t>
            </w:r>
            <w:r w:rsidR="00E54BB3" w:rsidRPr="002A34A3">
              <w:rPr>
                <w:szCs w:val="22"/>
              </w:rPr>
              <w:t>lähteitä,</w:t>
            </w:r>
            <w:r w:rsidR="00363CBC" w:rsidRPr="002A34A3">
              <w:rPr>
                <w:szCs w:val="22"/>
              </w:rPr>
              <w:t xml:space="preserve"> joihin viitataan</w:t>
            </w:r>
            <w:r w:rsidR="004A11DE" w:rsidRPr="002A34A3">
              <w:rPr>
                <w:szCs w:val="22"/>
              </w:rPr>
              <w:t xml:space="preserve"> ei ole tarkoitus kuvata, mutta jos hyödynnät esim. jonkun toisen keräämää näyte-, kysely- tai haastatteluaineistoa, huomioi se tässä.</w:t>
            </w:r>
          </w:p>
          <w:p w14:paraId="06F7D3F2" w14:textId="32F6E83A" w:rsidR="009C2278" w:rsidRPr="009C2278" w:rsidRDefault="009C2278" w:rsidP="009C2278">
            <w:pPr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Kuvaa näistä aineistoista seuraavat asiat:</w:t>
            </w:r>
          </w:p>
          <w:p w14:paraId="2A998689" w14:textId="58C5AAA5" w:rsidR="009C2278" w:rsidRDefault="000C3E05" w:rsidP="0081334C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F679DB" w:rsidRPr="009C2278">
              <w:rPr>
                <w:szCs w:val="22"/>
              </w:rPr>
              <w:t>ineistotyypit</w:t>
            </w:r>
            <w:r w:rsidR="00436931" w:rsidRPr="009C2278">
              <w:rPr>
                <w:szCs w:val="22"/>
              </w:rPr>
              <w:t>:</w:t>
            </w:r>
            <w:r w:rsidR="004A11DE" w:rsidRPr="009C2278">
              <w:rPr>
                <w:szCs w:val="22"/>
              </w:rPr>
              <w:t xml:space="preserve"> </w:t>
            </w:r>
            <w:r w:rsidR="000B69F4" w:rsidRPr="009C2278">
              <w:rPr>
                <w:szCs w:val="22"/>
              </w:rPr>
              <w:t>esimerkiksi tekstityypit, kuvat,</w:t>
            </w:r>
            <w:r w:rsidR="00C6453E" w:rsidRPr="009C2278">
              <w:rPr>
                <w:szCs w:val="22"/>
              </w:rPr>
              <w:t xml:space="preserve"> </w:t>
            </w:r>
            <w:r w:rsidR="001A05B8" w:rsidRPr="009C2278">
              <w:rPr>
                <w:szCs w:val="22"/>
              </w:rPr>
              <w:t>video- tai äänitallenteet</w:t>
            </w:r>
            <w:r w:rsidR="00C6453E" w:rsidRPr="009C2278">
              <w:rPr>
                <w:szCs w:val="22"/>
              </w:rPr>
              <w:t>,</w:t>
            </w:r>
            <w:r w:rsidR="00436931" w:rsidRPr="009C2278">
              <w:rPr>
                <w:szCs w:val="22"/>
              </w:rPr>
              <w:t xml:space="preserve"> kyselyaineistot,</w:t>
            </w:r>
            <w:r w:rsidR="000B69F4" w:rsidRPr="009C2278">
              <w:rPr>
                <w:szCs w:val="22"/>
              </w:rPr>
              <w:t xml:space="preserve"> valokuvat, mittaukset, tilastot, fyysiset näytteet tai koodit.</w:t>
            </w:r>
            <w:r w:rsidR="00307E74" w:rsidRPr="009C2278">
              <w:rPr>
                <w:szCs w:val="22"/>
              </w:rPr>
              <w:t xml:space="preserve"> </w:t>
            </w:r>
          </w:p>
          <w:p w14:paraId="295EABF4" w14:textId="77777777" w:rsidR="009C2278" w:rsidRDefault="00307E74" w:rsidP="0081334C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szCs w:val="22"/>
              </w:rPr>
            </w:pPr>
            <w:r w:rsidRPr="009C2278">
              <w:rPr>
                <w:szCs w:val="22"/>
              </w:rPr>
              <w:t>Kerro, millä perusteella sinulla on oikeus</w:t>
            </w:r>
            <w:r w:rsidR="004A11DE" w:rsidRPr="009C2278">
              <w:rPr>
                <w:szCs w:val="22"/>
              </w:rPr>
              <w:t xml:space="preserve"> jonkun toisen keräämän/tuottaman</w:t>
            </w:r>
            <w:r w:rsidRPr="009C2278">
              <w:rPr>
                <w:szCs w:val="22"/>
              </w:rPr>
              <w:t xml:space="preserve"> aineiston käyttämiseen (lisenssi</w:t>
            </w:r>
            <w:r w:rsidR="00920EE6" w:rsidRPr="009C2278">
              <w:rPr>
                <w:szCs w:val="22"/>
              </w:rPr>
              <w:t xml:space="preserve"> tai </w:t>
            </w:r>
            <w:r w:rsidRPr="009C2278">
              <w:rPr>
                <w:szCs w:val="22"/>
              </w:rPr>
              <w:t>käyttöoikeudet</w:t>
            </w:r>
            <w:r w:rsidR="00C6453E" w:rsidRPr="009C2278">
              <w:rPr>
                <w:szCs w:val="22"/>
              </w:rPr>
              <w:t xml:space="preserve"> mahdollistavat</w:t>
            </w:r>
            <w:r w:rsidR="00920EE6" w:rsidRPr="009C2278">
              <w:rPr>
                <w:szCs w:val="22"/>
              </w:rPr>
              <w:t>, toimeksiantajan myöntämä oikeus tms.</w:t>
            </w:r>
            <w:r w:rsidRPr="009C2278">
              <w:rPr>
                <w:szCs w:val="22"/>
              </w:rPr>
              <w:t>)</w:t>
            </w:r>
            <w:r w:rsidR="00C6453E" w:rsidRPr="009C2278">
              <w:rPr>
                <w:szCs w:val="22"/>
              </w:rPr>
              <w:t xml:space="preserve">. </w:t>
            </w:r>
          </w:p>
          <w:p w14:paraId="50E356EF" w14:textId="30BB7517" w:rsidR="000B69F4" w:rsidRPr="009C2278" w:rsidRDefault="00AE1821" w:rsidP="0081334C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szCs w:val="22"/>
              </w:rPr>
            </w:pPr>
            <w:r w:rsidRPr="009C2278">
              <w:rPr>
                <w:szCs w:val="22"/>
              </w:rPr>
              <w:t>Kuvaa käyttämäsi tiedostomuodot</w:t>
            </w:r>
            <w:r w:rsidR="000B69F4" w:rsidRPr="009C2278">
              <w:rPr>
                <w:szCs w:val="22"/>
              </w:rPr>
              <w:t xml:space="preserve">. </w:t>
            </w:r>
            <w:r w:rsidR="004A11DE" w:rsidRPr="009C2278">
              <w:rPr>
                <w:szCs w:val="22"/>
              </w:rPr>
              <w:t>Suuren aineiston osalta kannattaa arvioida aineiston vaatima levytila/koko.</w:t>
            </w:r>
          </w:p>
          <w:p w14:paraId="3988025C" w14:textId="77777777" w:rsidR="000B69F4" w:rsidRPr="000B69F4" w:rsidRDefault="000B69F4" w:rsidP="000B69F4">
            <w:pPr>
              <w:spacing w:before="100" w:beforeAutospacing="1" w:after="100" w:afterAutospacing="1"/>
              <w:ind w:left="52"/>
              <w:rPr>
                <w:rFonts w:eastAsia="Times New Roman"/>
                <w:b/>
              </w:rPr>
            </w:pPr>
            <w:r>
              <w:rPr>
                <w:b/>
              </w:rPr>
              <w:t>Vinkkejä hyvistä käytännöistä</w:t>
            </w:r>
          </w:p>
          <w:p w14:paraId="7A1FF1AF" w14:textId="45CE4981" w:rsidR="000B69F4" w:rsidRPr="002A34A3" w:rsidRDefault="000B69F4" w:rsidP="0081334C">
            <w:pPr>
              <w:pStyle w:val="Luettelokappal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 w:rsidRPr="002A34A3">
              <w:rPr>
                <w:szCs w:val="22"/>
              </w:rPr>
              <w:t>Mahdollisia tiedostomuotoja ovat</w:t>
            </w:r>
            <w:r w:rsidR="00AC39AF" w:rsidRPr="002A34A3">
              <w:rPr>
                <w:szCs w:val="22"/>
              </w:rPr>
              <w:t xml:space="preserve"> mm.</w:t>
            </w:r>
            <w:r w:rsidRPr="002A34A3">
              <w:rPr>
                <w:szCs w:val="22"/>
              </w:rPr>
              <w:t xml:space="preserve"> .csv, .txt</w:t>
            </w:r>
            <w:r w:rsidR="00394C5E" w:rsidRPr="002A34A3">
              <w:rPr>
                <w:szCs w:val="22"/>
              </w:rPr>
              <w:t>,.</w:t>
            </w:r>
            <w:r w:rsidRPr="002A34A3">
              <w:rPr>
                <w:szCs w:val="22"/>
              </w:rPr>
              <w:t>docx</w:t>
            </w:r>
            <w:r w:rsidR="00394C5E" w:rsidRPr="002A34A3">
              <w:rPr>
                <w:szCs w:val="22"/>
              </w:rPr>
              <w:t>,. xslx</w:t>
            </w:r>
            <w:r w:rsidRPr="002A34A3">
              <w:rPr>
                <w:szCs w:val="22"/>
              </w:rPr>
              <w:t xml:space="preserve"> ja .tif.</w:t>
            </w:r>
          </w:p>
          <w:p w14:paraId="45FDCB0A" w14:textId="2AA1477A" w:rsidR="003F3AA5" w:rsidRPr="002A34A3" w:rsidRDefault="001A1BCC" w:rsidP="0081334C">
            <w:pPr>
              <w:pStyle w:val="Luettelokappal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 w:rsidRPr="002A34A3">
              <w:rPr>
                <w:rFonts w:eastAsia="Times New Roman"/>
                <w:szCs w:val="22"/>
              </w:rPr>
              <w:t xml:space="preserve">Huomioithan myös </w:t>
            </w:r>
            <w:r w:rsidR="00B9393B" w:rsidRPr="002A34A3">
              <w:rPr>
                <w:rFonts w:eastAsia="Times New Roman"/>
                <w:szCs w:val="22"/>
              </w:rPr>
              <w:t>käyttämäsi verkkoaineistot ja sosiaalisen median alust</w:t>
            </w:r>
            <w:r w:rsidR="0041595E" w:rsidRPr="002A34A3">
              <w:rPr>
                <w:rFonts w:eastAsia="Times New Roman"/>
                <w:szCs w:val="22"/>
              </w:rPr>
              <w:t>oilta kerät</w:t>
            </w:r>
            <w:r w:rsidR="00E57C84">
              <w:rPr>
                <w:rFonts w:eastAsia="Times New Roman"/>
                <w:szCs w:val="22"/>
              </w:rPr>
              <w:t>yn</w:t>
            </w:r>
            <w:r w:rsidR="0041595E" w:rsidRPr="002A34A3">
              <w:rPr>
                <w:rFonts w:eastAsia="Times New Roman"/>
                <w:szCs w:val="22"/>
              </w:rPr>
              <w:t xml:space="preserve"> aineisto</w:t>
            </w:r>
            <w:r w:rsidR="00E57C84">
              <w:rPr>
                <w:rFonts w:eastAsia="Times New Roman"/>
                <w:szCs w:val="22"/>
              </w:rPr>
              <w:t>n</w:t>
            </w:r>
            <w:r w:rsidR="00B9393B" w:rsidRPr="002A34A3">
              <w:rPr>
                <w:rFonts w:eastAsia="Times New Roman"/>
                <w:szCs w:val="22"/>
              </w:rPr>
              <w:t>.</w:t>
            </w:r>
          </w:p>
          <w:p w14:paraId="3687B432" w14:textId="2F2F55DD" w:rsidR="000B69F4" w:rsidRPr="002A34A3" w:rsidRDefault="000B69F4" w:rsidP="0081334C">
            <w:pPr>
              <w:pStyle w:val="Luettelokappal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 w:rsidRPr="002A34A3">
              <w:rPr>
                <w:szCs w:val="22"/>
              </w:rPr>
              <w:t xml:space="preserve">Muista mainita tietojen tarkasteluun tai käyttämiseen tarvittavat erityiset tai epätavalliset ohjelmat varsinkin, jos ne </w:t>
            </w:r>
            <w:r w:rsidR="00BD705D" w:rsidRPr="002A34A3">
              <w:rPr>
                <w:szCs w:val="22"/>
              </w:rPr>
              <w:t xml:space="preserve">koodataan tai tuotetaan </w:t>
            </w:r>
            <w:r w:rsidRPr="002A34A3">
              <w:rPr>
                <w:szCs w:val="22"/>
              </w:rPr>
              <w:t>hankkeess</w:t>
            </w:r>
            <w:r w:rsidR="00AC39AF" w:rsidRPr="002A34A3">
              <w:rPr>
                <w:szCs w:val="22"/>
              </w:rPr>
              <w:t>a/opinnäytetyön aikana</w:t>
            </w:r>
            <w:r w:rsidRPr="002A34A3">
              <w:rPr>
                <w:szCs w:val="22"/>
              </w:rPr>
              <w:t>.</w:t>
            </w:r>
          </w:p>
          <w:p w14:paraId="4175D51B" w14:textId="7F3AF76A" w:rsidR="0094251C" w:rsidRPr="000B69F4" w:rsidRDefault="007E259E" w:rsidP="0081334C">
            <w:pPr>
              <w:pStyle w:val="Luettelokappal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2A34A3">
              <w:rPr>
                <w:szCs w:val="22"/>
              </w:rPr>
              <w:t>A</w:t>
            </w:r>
            <w:r w:rsidR="5EB1E5EA" w:rsidRPr="002A34A3">
              <w:rPr>
                <w:szCs w:val="22"/>
              </w:rPr>
              <w:t>ineiston</w:t>
            </w:r>
            <w:r w:rsidR="5EB1E5EA" w:rsidRPr="002A34A3" w:rsidDel="007E259E">
              <w:rPr>
                <w:szCs w:val="22"/>
              </w:rPr>
              <w:t xml:space="preserve"> </w:t>
            </w:r>
            <w:r w:rsidR="5EB1E5EA" w:rsidRPr="002A34A3">
              <w:rPr>
                <w:szCs w:val="22"/>
              </w:rPr>
              <w:t xml:space="preserve">analysointiin ja </w:t>
            </w:r>
            <w:r w:rsidR="00FC4B98" w:rsidRPr="002A34A3">
              <w:rPr>
                <w:szCs w:val="22"/>
              </w:rPr>
              <w:t>tutkimus</w:t>
            </w:r>
            <w:r w:rsidR="5EB1E5EA" w:rsidRPr="002A34A3">
              <w:rPr>
                <w:szCs w:val="22"/>
              </w:rPr>
              <w:t>menetelmiin</w:t>
            </w:r>
            <w:r w:rsidRPr="002A34A3">
              <w:rPr>
                <w:szCs w:val="22"/>
              </w:rPr>
              <w:t xml:space="preserve"> liittyvät </w:t>
            </w:r>
            <w:r w:rsidR="00F15D93" w:rsidRPr="002A34A3">
              <w:rPr>
                <w:szCs w:val="22"/>
              </w:rPr>
              <w:t>yksityiskohdat ja prosessit</w:t>
            </w:r>
            <w:r w:rsidRPr="002A34A3">
              <w:rPr>
                <w:szCs w:val="22"/>
              </w:rPr>
              <w:t xml:space="preserve"> kuvataan</w:t>
            </w:r>
            <w:r w:rsidR="00AC39AF" w:rsidRPr="002A34A3">
              <w:rPr>
                <w:szCs w:val="22"/>
              </w:rPr>
              <w:t xml:space="preserve"> opinnäytetyön</w:t>
            </w:r>
            <w:r w:rsidRPr="002A34A3">
              <w:rPr>
                <w:szCs w:val="22"/>
              </w:rPr>
              <w:t xml:space="preserve"> suunnitelmassa</w:t>
            </w:r>
            <w:r w:rsidR="5EB1E5EA" w:rsidRPr="002A34A3">
              <w:rPr>
                <w:szCs w:val="22"/>
              </w:rPr>
              <w:t>.</w:t>
            </w:r>
          </w:p>
        </w:tc>
      </w:tr>
      <w:tr w:rsidR="004748C9" w:rsidRPr="0094251C" w14:paraId="1622F7B0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3399" w14:textId="77777777" w:rsidR="004748C9" w:rsidRDefault="004748C9" w:rsidP="004748C9">
            <w:pPr>
              <w:pStyle w:val="NormaaliWWW"/>
            </w:pPr>
            <w:r>
              <w:rPr>
                <w:rStyle w:val="Voimakas"/>
              </w:rPr>
              <w:t>1.2 Miten aineiston yhtenäisyys ja laatu varmistetaan?</w:t>
            </w:r>
          </w:p>
          <w:p w14:paraId="45C42270" w14:textId="1F8EEA91" w:rsidR="004748C9" w:rsidRPr="002A34A3" w:rsidRDefault="00CA63B3" w:rsidP="004748C9">
            <w:pPr>
              <w:pStyle w:val="NormaaliWWW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CA63B3">
              <w:rPr>
                <w:szCs w:val="22"/>
              </w:rPr>
              <w:t>uvaa</w:t>
            </w:r>
            <w:r>
              <w:rPr>
                <w:szCs w:val="22"/>
              </w:rPr>
              <w:t xml:space="preserve"> lyhyesti</w:t>
            </w:r>
            <w:r w:rsidRPr="00CA63B3">
              <w:rPr>
                <w:szCs w:val="22"/>
              </w:rPr>
              <w:t xml:space="preserve">, miten varmistetaan, </w:t>
            </w:r>
            <w:r w:rsidR="004748C9" w:rsidRPr="002A34A3">
              <w:rPr>
                <w:szCs w:val="22"/>
              </w:rPr>
              <w:t>että aineisto ei epähuomiossa muutu</w:t>
            </w:r>
            <w:r w:rsidR="005D2BC5">
              <w:rPr>
                <w:szCs w:val="22"/>
              </w:rPr>
              <w:t xml:space="preserve"> ja alkuperäinen tietosisältö säilyy</w:t>
            </w:r>
            <w:r w:rsidR="00AA3B1C">
              <w:rPr>
                <w:szCs w:val="22"/>
              </w:rPr>
              <w:t>.</w:t>
            </w:r>
            <w:r w:rsidR="004748C9" w:rsidRPr="002A34A3">
              <w:rPr>
                <w:szCs w:val="22"/>
              </w:rPr>
              <w:t xml:space="preserve"> </w:t>
            </w:r>
            <w:r w:rsidR="005D2BC5">
              <w:rPr>
                <w:szCs w:val="22"/>
              </w:rPr>
              <w:t xml:space="preserve">Miten varmistetaan, että </w:t>
            </w:r>
            <w:r w:rsidR="004748C9" w:rsidRPr="002A34A3">
              <w:rPr>
                <w:szCs w:val="22"/>
              </w:rPr>
              <w:t>aineisto pysyy virheettömänä koko sen elinkaaren ajan</w:t>
            </w:r>
            <w:r w:rsidR="009C2278">
              <w:rPr>
                <w:szCs w:val="22"/>
              </w:rPr>
              <w:t xml:space="preserve">, </w:t>
            </w:r>
            <w:r w:rsidR="004748C9" w:rsidRPr="002A34A3">
              <w:rPr>
                <w:szCs w:val="22"/>
              </w:rPr>
              <w:t xml:space="preserve">esim. muunnettaessa tai siirrettäessä </w:t>
            </w:r>
            <w:r w:rsidR="00170D57">
              <w:rPr>
                <w:szCs w:val="22"/>
              </w:rPr>
              <w:t>tietoja tai tiedostoja</w:t>
            </w:r>
            <w:r w:rsidR="004748C9" w:rsidRPr="002A34A3">
              <w:rPr>
                <w:szCs w:val="22"/>
              </w:rPr>
              <w:t xml:space="preserve"> </w:t>
            </w:r>
            <w:r w:rsidR="00765F63">
              <w:rPr>
                <w:szCs w:val="22"/>
              </w:rPr>
              <w:t xml:space="preserve">järjestelmistä tai </w:t>
            </w:r>
            <w:r w:rsidR="004748C9" w:rsidRPr="002A34A3">
              <w:rPr>
                <w:szCs w:val="22"/>
              </w:rPr>
              <w:t xml:space="preserve">analyysin aikana.  </w:t>
            </w:r>
          </w:p>
          <w:p w14:paraId="106A02D3" w14:textId="77777777" w:rsidR="004748C9" w:rsidRPr="0094251C" w:rsidRDefault="004748C9" w:rsidP="004748C9">
            <w:pPr>
              <w:pStyle w:val="NormaaliWWW"/>
            </w:pPr>
            <w:r>
              <w:rPr>
                <w:rStyle w:val="Voimakas"/>
              </w:rPr>
              <w:t>Vinkkejä hyvistä käytännöistä</w:t>
            </w:r>
          </w:p>
          <w:p w14:paraId="4D336982" w14:textId="390AE2BB" w:rsidR="00926E5D" w:rsidRPr="00926E5D" w:rsidRDefault="00926E5D" w:rsidP="00926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>
              <w:rPr>
                <w:szCs w:val="22"/>
              </w:rPr>
              <w:t xml:space="preserve">Tallenna alkuperäinen aineisto erilleen ennen </w:t>
            </w:r>
            <w:r w:rsidR="00B90D83">
              <w:rPr>
                <w:szCs w:val="22"/>
              </w:rPr>
              <w:t>kuin alat analysoida ja muokata sitä.</w:t>
            </w:r>
          </w:p>
          <w:p w14:paraId="771919EA" w14:textId="77777777" w:rsidR="00B90D83" w:rsidRPr="00B90D83" w:rsidRDefault="005D2BC5" w:rsidP="00926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>
              <w:rPr>
                <w:szCs w:val="22"/>
              </w:rPr>
              <w:t>O</w:t>
            </w:r>
            <w:r w:rsidR="004748C9" w:rsidRPr="002A34A3">
              <w:rPr>
                <w:szCs w:val="22"/>
              </w:rPr>
              <w:t xml:space="preserve">ta kyselyaineistosta alkuperäinen data taulukkomuodossa talteen, ennen kuin alat </w:t>
            </w:r>
            <w:r w:rsidR="006624E5">
              <w:rPr>
                <w:szCs w:val="22"/>
              </w:rPr>
              <w:t>käsitellä</w:t>
            </w:r>
            <w:r w:rsidR="004748C9" w:rsidRPr="002A34A3">
              <w:rPr>
                <w:szCs w:val="22"/>
              </w:rPr>
              <w:t xml:space="preserve"> sitä. </w:t>
            </w:r>
            <w:r w:rsidR="00826F15">
              <w:rPr>
                <w:szCs w:val="22"/>
              </w:rPr>
              <w:t xml:space="preserve"> </w:t>
            </w:r>
            <w:r w:rsidR="004748C9" w:rsidRPr="002A34A3">
              <w:rPr>
                <w:szCs w:val="22"/>
              </w:rPr>
              <w:t>Voit laskea tarkistussummia.</w:t>
            </w:r>
            <w:r w:rsidR="00826F15">
              <w:rPr>
                <w:szCs w:val="22"/>
              </w:rPr>
              <w:t xml:space="preserve"> </w:t>
            </w:r>
          </w:p>
          <w:p w14:paraId="349A14F6" w14:textId="71A8E2FE" w:rsidR="004748C9" w:rsidRPr="001037CD" w:rsidRDefault="004748C9" w:rsidP="00926E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Voimakas"/>
                <w:rFonts w:eastAsia="Times New Roman"/>
                <w:b w:val="0"/>
                <w:bCs w:val="0"/>
                <w:szCs w:val="22"/>
              </w:rPr>
            </w:pPr>
            <w:r w:rsidRPr="001037CD">
              <w:rPr>
                <w:szCs w:val="22"/>
              </w:rPr>
              <w:t>Aineiston analysointiin, menetelmiin ja työvälineisiin liittyvät seikat kuvataan opinnäytetyösuunnitelmassa (ja tutkimussuunnitelmassa), niitä ei tarvitse kuvata tässä.</w:t>
            </w:r>
          </w:p>
        </w:tc>
      </w:tr>
    </w:tbl>
    <w:p w14:paraId="39808CE6" w14:textId="77777777" w:rsidR="0092720F" w:rsidRDefault="0092720F">
      <w:pPr>
        <w:divId w:val="180708482"/>
      </w:pPr>
      <w:r>
        <w:br w:type="page"/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4"/>
      </w:tblGrid>
      <w:tr w:rsidR="0094251C" w:rsidRPr="0094251C" w14:paraId="3EDA367C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B0CE2" w14:textId="444B14AC" w:rsidR="0094251C" w:rsidRPr="0094251C" w:rsidRDefault="0094251C">
            <w:pPr>
              <w:pStyle w:val="NormaaliWWW"/>
            </w:pPr>
            <w:r>
              <w:rPr>
                <w:rStyle w:val="Voimakas"/>
              </w:rPr>
              <w:lastRenderedPageBreak/>
              <w:t>2. Eettis</w:t>
            </w:r>
            <w:r w:rsidR="0053159F">
              <w:rPr>
                <w:rStyle w:val="Voimakas"/>
              </w:rPr>
              <w:t>et</w:t>
            </w:r>
            <w:r>
              <w:rPr>
                <w:rStyle w:val="Voimakas"/>
              </w:rPr>
              <w:t xml:space="preserve"> periaatte</w:t>
            </w:r>
            <w:r w:rsidR="0053159F">
              <w:rPr>
                <w:rStyle w:val="Voimakas"/>
              </w:rPr>
              <w:t>et</w:t>
            </w:r>
            <w:r>
              <w:rPr>
                <w:rStyle w:val="Voimakas"/>
              </w:rPr>
              <w:t xml:space="preserve"> ja lainsäädän</w:t>
            </w:r>
            <w:r w:rsidR="00F80790">
              <w:rPr>
                <w:rStyle w:val="Voimakas"/>
              </w:rPr>
              <w:t>tö</w:t>
            </w:r>
          </w:p>
        </w:tc>
      </w:tr>
      <w:tr w:rsidR="0094251C" w:rsidRPr="0094251C" w14:paraId="41CF1750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8FA9A" w14:textId="52D3C18A" w:rsidR="000B69F4" w:rsidRPr="000B69F4" w:rsidRDefault="000B69F4" w:rsidP="000B69F4">
            <w:pPr>
              <w:pStyle w:val="NormaaliWWW"/>
              <w:rPr>
                <w:rStyle w:val="Voimakas"/>
              </w:rPr>
            </w:pPr>
            <w:r>
              <w:rPr>
                <w:rStyle w:val="Voimakas"/>
              </w:rPr>
              <w:t xml:space="preserve">2.1 Mitä </w:t>
            </w:r>
            <w:r w:rsidR="00F12C61">
              <w:rPr>
                <w:rStyle w:val="Voimakas"/>
              </w:rPr>
              <w:t>lainsäädännöllisiä tai eettisiä</w:t>
            </w:r>
            <w:r>
              <w:rPr>
                <w:rStyle w:val="Voimakas"/>
              </w:rPr>
              <w:t xml:space="preserve"> seikkoja liittyy aineistonhallintaan</w:t>
            </w:r>
            <w:r w:rsidR="008E60BE">
              <w:rPr>
                <w:rStyle w:val="Voimakas"/>
              </w:rPr>
              <w:t xml:space="preserve">, </w:t>
            </w:r>
            <w:r>
              <w:rPr>
                <w:rStyle w:val="Voimakas"/>
              </w:rPr>
              <w:t>esim</w:t>
            </w:r>
            <w:r w:rsidRPr="000F7706">
              <w:rPr>
                <w:rStyle w:val="Voimakas"/>
              </w:rPr>
              <w:t xml:space="preserve">. </w:t>
            </w:r>
            <w:r w:rsidR="0ADEF36C" w:rsidRPr="000F7706">
              <w:rPr>
                <w:rStyle w:val="Voimakas"/>
              </w:rPr>
              <w:t>tietosuoja</w:t>
            </w:r>
            <w:r w:rsidR="43DC33ED" w:rsidRPr="000F7706">
              <w:rPr>
                <w:rStyle w:val="Voimakas"/>
              </w:rPr>
              <w:t>laki</w:t>
            </w:r>
            <w:r w:rsidRPr="000F7706">
              <w:rPr>
                <w:rStyle w:val="Voimakas"/>
              </w:rPr>
              <w:t xml:space="preserve"> ja muu</w:t>
            </w:r>
            <w:r>
              <w:rPr>
                <w:rStyle w:val="Voimakas"/>
              </w:rPr>
              <w:t xml:space="preserve"> aineiston käsittelyyn liittyvä lainsäädäntö</w:t>
            </w:r>
            <w:r w:rsidR="0ADEF36C" w:rsidRPr="623FBD15">
              <w:rPr>
                <w:rStyle w:val="Voimakas"/>
              </w:rPr>
              <w:t>?</w:t>
            </w:r>
          </w:p>
          <w:p w14:paraId="759F864B" w14:textId="0F4A3172" w:rsidR="001C1890" w:rsidRDefault="00391AC3" w:rsidP="000B69F4">
            <w:pPr>
              <w:pStyle w:val="NormaaliWWW"/>
              <w:rPr>
                <w:rStyle w:val="Voimakas"/>
                <w:b w:val="0"/>
                <w:szCs w:val="22"/>
              </w:rPr>
            </w:pPr>
            <w:r>
              <w:rPr>
                <w:rStyle w:val="Voimakas"/>
                <w:b w:val="0"/>
                <w:szCs w:val="22"/>
              </w:rPr>
              <w:t>Tunnista ja k</w:t>
            </w:r>
            <w:r w:rsidR="00CA63B3">
              <w:rPr>
                <w:rStyle w:val="Voimakas"/>
                <w:b w:val="0"/>
                <w:szCs w:val="22"/>
              </w:rPr>
              <w:t>erro, onko a</w:t>
            </w:r>
            <w:r w:rsidR="00CA63B3" w:rsidRPr="005A2BE7">
              <w:rPr>
                <w:rStyle w:val="Voimakas"/>
                <w:b w:val="0"/>
                <w:szCs w:val="22"/>
              </w:rPr>
              <w:t>ineistossasi henkilötietoa</w:t>
            </w:r>
            <w:r w:rsidR="00453468">
              <w:rPr>
                <w:rStyle w:val="Voimakas"/>
                <w:b w:val="0"/>
                <w:szCs w:val="22"/>
              </w:rPr>
              <w:t xml:space="preserve"> tai jos käsittelet </w:t>
            </w:r>
            <w:hyperlink r:id="rId11" w:history="1">
              <w:r w:rsidR="00453468" w:rsidRPr="005241AA">
                <w:rPr>
                  <w:rStyle w:val="Hyperlinkki"/>
                  <w:szCs w:val="22"/>
                </w:rPr>
                <w:t>arkaluonteisia eli sensitiivisiä henkilötietoja</w:t>
              </w:r>
            </w:hyperlink>
            <w:r w:rsidR="00347DEC">
              <w:rPr>
                <w:rStyle w:val="Hyperlinkki"/>
                <w:szCs w:val="22"/>
              </w:rPr>
              <w:t>.</w:t>
            </w:r>
            <w:r w:rsidR="00453468">
              <w:rPr>
                <w:rStyle w:val="Voimakas"/>
                <w:b w:val="0"/>
                <w:szCs w:val="22"/>
              </w:rPr>
              <w:t xml:space="preserve"> </w:t>
            </w:r>
            <w:r w:rsidR="00877C16" w:rsidRPr="005A2BE7">
              <w:rPr>
                <w:rStyle w:val="Voimakas"/>
                <w:b w:val="0"/>
                <w:szCs w:val="22"/>
              </w:rPr>
              <w:t>Jos on, kerro miten käsittelet henkilötietoja</w:t>
            </w:r>
            <w:r w:rsidR="002A7956">
              <w:rPr>
                <w:rStyle w:val="Voimakas"/>
                <w:b w:val="0"/>
                <w:szCs w:val="22"/>
              </w:rPr>
              <w:t xml:space="preserve"> ja laadit</w:t>
            </w:r>
            <w:r w:rsidR="00753FBA" w:rsidRPr="005A2BE7">
              <w:rPr>
                <w:rStyle w:val="Voimakas"/>
                <w:b w:val="0"/>
                <w:szCs w:val="22"/>
              </w:rPr>
              <w:t xml:space="preserve"> tietosuojaselosteen, miten tutkittavia informoidaan</w:t>
            </w:r>
            <w:r w:rsidR="00F819D8" w:rsidRPr="005A2BE7">
              <w:rPr>
                <w:rStyle w:val="Voimakas"/>
                <w:b w:val="0"/>
                <w:szCs w:val="22"/>
              </w:rPr>
              <w:t xml:space="preserve"> ja miten suojaat yksityisyyttä esim. anonymisoimalla tai pseudon</w:t>
            </w:r>
            <w:r w:rsidR="00EA6A67">
              <w:rPr>
                <w:rStyle w:val="Voimakas"/>
                <w:b w:val="0"/>
                <w:szCs w:val="22"/>
              </w:rPr>
              <w:t>y</w:t>
            </w:r>
            <w:r w:rsidR="00F819D8" w:rsidRPr="005A2BE7">
              <w:rPr>
                <w:rStyle w:val="Voimakas"/>
                <w:b w:val="0"/>
                <w:szCs w:val="22"/>
              </w:rPr>
              <w:t>misoi</w:t>
            </w:r>
            <w:r w:rsidR="00EA6A67">
              <w:rPr>
                <w:rStyle w:val="Voimakas"/>
                <w:b w:val="0"/>
                <w:szCs w:val="22"/>
              </w:rPr>
              <w:t>malla</w:t>
            </w:r>
            <w:r w:rsidR="00E07EF6">
              <w:rPr>
                <w:rStyle w:val="Voimakas"/>
                <w:b w:val="0"/>
                <w:szCs w:val="22"/>
              </w:rPr>
              <w:t xml:space="preserve"> </w:t>
            </w:r>
            <w:r w:rsidR="00E07EF6" w:rsidRPr="00E07EF6">
              <w:rPr>
                <w:rStyle w:val="Voimakas"/>
                <w:b w:val="0"/>
                <w:szCs w:val="22"/>
              </w:rPr>
              <w:t>aineiston</w:t>
            </w:r>
            <w:r w:rsidR="00F819D8" w:rsidRPr="00E07EF6">
              <w:rPr>
                <w:rStyle w:val="Voimakas"/>
                <w:b w:val="0"/>
                <w:szCs w:val="22"/>
              </w:rPr>
              <w:t>.</w:t>
            </w:r>
            <w:r w:rsidR="00E0667A">
              <w:rPr>
                <w:rStyle w:val="Voimakas"/>
                <w:b w:val="0"/>
                <w:szCs w:val="22"/>
              </w:rPr>
              <w:t xml:space="preserve"> </w:t>
            </w:r>
            <w:r w:rsidR="00E0667A" w:rsidRPr="00F136C7">
              <w:rPr>
                <w:rStyle w:val="Voimakas"/>
                <w:b w:val="0"/>
                <w:bCs w:val="0"/>
              </w:rPr>
              <w:t>Arkalu</w:t>
            </w:r>
            <w:r w:rsidR="00F136C7" w:rsidRPr="00F136C7">
              <w:rPr>
                <w:rStyle w:val="Voimakas"/>
                <w:b w:val="0"/>
                <w:bCs w:val="0"/>
              </w:rPr>
              <w:t>onteisia henkilötietoja pitää käsitellä erityisen huolellisesti.</w:t>
            </w:r>
          </w:p>
          <w:p w14:paraId="5A62D1B1" w14:textId="7EA9210C" w:rsidR="000B69F4" w:rsidRPr="009D53C6" w:rsidRDefault="00F819D8" w:rsidP="000B69F4">
            <w:pPr>
              <w:pStyle w:val="NormaaliWWW"/>
              <w:rPr>
                <w:rStyle w:val="Voimakas"/>
                <w:b w:val="0"/>
                <w:szCs w:val="22"/>
              </w:rPr>
            </w:pPr>
            <w:r>
              <w:rPr>
                <w:rStyle w:val="Voimakas"/>
                <w:b w:val="0"/>
                <w:szCs w:val="22"/>
              </w:rPr>
              <w:t xml:space="preserve">Kerro, liittyykö opinnäytteeseesi muita tutkimuseettisiä </w:t>
            </w:r>
            <w:r w:rsidR="005A2BE7">
              <w:rPr>
                <w:rStyle w:val="Voimakas"/>
                <w:b w:val="0"/>
                <w:szCs w:val="22"/>
              </w:rPr>
              <w:t xml:space="preserve">tai lainsäädäntöön liittyviä kysymyksiä. </w:t>
            </w:r>
            <w:r w:rsidR="00F60B2F">
              <w:rPr>
                <w:rStyle w:val="Voimakas"/>
                <w:b w:val="0"/>
                <w:szCs w:val="22"/>
              </w:rPr>
              <w:t>M</w:t>
            </w:r>
            <w:r w:rsidR="005A2BE7">
              <w:rPr>
                <w:rStyle w:val="Voimakas"/>
                <w:b w:val="0"/>
                <w:szCs w:val="22"/>
              </w:rPr>
              <w:t>iten ne huomioidaan</w:t>
            </w:r>
            <w:r w:rsidR="00E40CAE">
              <w:rPr>
                <w:rStyle w:val="Voimakas"/>
                <w:b w:val="0"/>
                <w:szCs w:val="22"/>
              </w:rPr>
              <w:t xml:space="preserve"> ja miten tutkittavia informoidaan</w:t>
            </w:r>
            <w:r w:rsidR="005A2BE7">
              <w:rPr>
                <w:rStyle w:val="Voimakas"/>
                <w:b w:val="0"/>
                <w:szCs w:val="22"/>
              </w:rPr>
              <w:t>?</w:t>
            </w:r>
            <w:r w:rsidR="00F12C61">
              <w:rPr>
                <w:rStyle w:val="Voimakas"/>
                <w:b w:val="0"/>
                <w:szCs w:val="22"/>
              </w:rPr>
              <w:t xml:space="preserve"> </w:t>
            </w:r>
            <w:r w:rsidR="00B72881">
              <w:rPr>
                <w:rStyle w:val="Voimakas"/>
                <w:b w:val="0"/>
                <w:szCs w:val="22"/>
              </w:rPr>
              <w:t>Tunnista, jos tarvitse eettisen ennakkoarvioinnin.</w:t>
            </w:r>
          </w:p>
          <w:p w14:paraId="1C1354C9" w14:textId="77777777" w:rsidR="000B69F4" w:rsidRPr="000B69F4" w:rsidRDefault="000B69F4" w:rsidP="000B69F4">
            <w:pPr>
              <w:pStyle w:val="NormaaliWWW"/>
              <w:rPr>
                <w:rStyle w:val="Voimakas"/>
              </w:rPr>
            </w:pPr>
            <w:r>
              <w:rPr>
                <w:rStyle w:val="Voimakas"/>
              </w:rPr>
              <w:t>Vinkkejä hyvistä käytännöistä</w:t>
            </w:r>
          </w:p>
          <w:p w14:paraId="6AAEBB2F" w14:textId="1CEB8FC1" w:rsidR="004B1384" w:rsidRPr="000B2C45" w:rsidRDefault="004B1384" w:rsidP="008133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 w:rsidRPr="000B2C45">
              <w:rPr>
                <w:rFonts w:cstheme="minorHAnsi"/>
                <w:szCs w:val="22"/>
              </w:rPr>
              <w:t xml:space="preserve">Tunnista ensin, käsitelläänkö opinnäytetyössäsi henkilötietoa! </w:t>
            </w:r>
            <w:hyperlink r:id="rId12" w:tooltip="Tutustu, mikä on henkilötietoa" w:history="1">
              <w:r w:rsidRPr="000B2C45">
                <w:rPr>
                  <w:rStyle w:val="Hyperlinkki"/>
                  <w:rFonts w:cstheme="minorHAnsi"/>
                  <w:szCs w:val="22"/>
                </w:rPr>
                <w:t>Kaikki suoraan tai välillisesti tunnistettua tai tunnistettavaa henkilöä koskevat tiedot ovat henkilötietoja, lisätietoja täältä</w:t>
              </w:r>
            </w:hyperlink>
            <w:r w:rsidRPr="000B2C45">
              <w:rPr>
                <w:rFonts w:cstheme="minorHAnsi"/>
                <w:szCs w:val="22"/>
              </w:rPr>
              <w:t>.</w:t>
            </w:r>
          </w:p>
          <w:p w14:paraId="3DD5F50F" w14:textId="6BB95782" w:rsidR="007C6EA6" w:rsidRPr="007C6EA6" w:rsidRDefault="007C6EA6" w:rsidP="008133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 w:rsidRPr="007C6EA6">
              <w:rPr>
                <w:rFonts w:cstheme="minorHAnsi"/>
                <w:szCs w:val="22"/>
              </w:rPr>
              <w:t xml:space="preserve">Tutustu </w:t>
            </w:r>
            <w:r w:rsidR="00CF3D14">
              <w:rPr>
                <w:rFonts w:cstheme="minorHAnsi"/>
                <w:szCs w:val="22"/>
              </w:rPr>
              <w:t>Jamkin</w:t>
            </w:r>
            <w:r w:rsidRPr="007C6EA6">
              <w:rPr>
                <w:rFonts w:cstheme="minorHAnsi"/>
                <w:szCs w:val="22"/>
              </w:rPr>
              <w:t xml:space="preserve"> opiskelijaintran Tietosuoja-sivuilta löytyviin opinnäytetyön tietosuojaohjeisiin (</w:t>
            </w:r>
            <w:hyperlink r:id="rId13" w:tooltip="Opiskelijaintra" w:history="1">
              <w:r w:rsidRPr="007C6EA6">
                <w:rPr>
                  <w:rStyle w:val="Hyperlinkki"/>
                  <w:rFonts w:cstheme="minorHAnsi"/>
                  <w:szCs w:val="22"/>
                </w:rPr>
                <w:t>Opiskelijaintra</w:t>
              </w:r>
            </w:hyperlink>
            <w:r w:rsidRPr="007C6EA6">
              <w:rPr>
                <w:rFonts w:cstheme="minorHAnsi"/>
                <w:szCs w:val="22"/>
              </w:rPr>
              <w:t xml:space="preserve"> -&gt; Tietosuoja). Sivuilta löydät myös tietosuojaselosteen mallipohjan.</w:t>
            </w:r>
          </w:p>
          <w:p w14:paraId="15F40D93" w14:textId="53184A3E" w:rsidR="000B2C45" w:rsidRPr="000B2C45" w:rsidRDefault="000B2C45" w:rsidP="008133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szCs w:val="22"/>
              </w:rPr>
            </w:pPr>
            <w:r w:rsidRPr="000B2C45">
              <w:rPr>
                <w:rFonts w:cstheme="minorHAnsi"/>
                <w:szCs w:val="22"/>
              </w:rPr>
              <w:t xml:space="preserve">Jos käsittelet henkilötietoja, yksilöi millaisia henkilötietoja keräät. Kerro, miten informoit rekisteröityä ja pyydät suostumusta henkilötietojen käsittelyyn. Kerro, miten suojaat yksityisyyden tai anonymisoit/pseudonymisoit aineiston. </w:t>
            </w:r>
            <w:hyperlink r:id="rId14" w:tooltip="Tietoarkiston ohje tutkittavien informoinnista" w:history="1">
              <w:r w:rsidRPr="000B2C45">
                <w:rPr>
                  <w:rStyle w:val="Hyperlinkki"/>
                  <w:rFonts w:cstheme="minorHAnsi"/>
                  <w:szCs w:val="22"/>
                </w:rPr>
                <w:t>Lisätietoa tutkittavan informoimisesta Tietoarkisto</w:t>
              </w:r>
              <w:r w:rsidR="00491FBB">
                <w:rPr>
                  <w:rStyle w:val="Hyperlinkki"/>
                  <w:rFonts w:cstheme="minorHAnsi"/>
                  <w:szCs w:val="22"/>
                </w:rPr>
                <w:t>st</w:t>
              </w:r>
              <w:r w:rsidR="00D02959">
                <w:rPr>
                  <w:rStyle w:val="Hyperlinkki"/>
                  <w:rFonts w:cstheme="minorHAnsi"/>
                  <w:szCs w:val="22"/>
                </w:rPr>
                <w:t>a</w:t>
              </w:r>
            </w:hyperlink>
            <w:r w:rsidR="00201A7F">
              <w:rPr>
                <w:rStyle w:val="Hyperlinkki"/>
                <w:rFonts w:cstheme="minorHAnsi"/>
                <w:szCs w:val="22"/>
              </w:rPr>
              <w:t xml:space="preserve"> ja Jamkin tietosuojaohjeista</w:t>
            </w:r>
          </w:p>
          <w:p w14:paraId="22A60227" w14:textId="3E4CDAA1" w:rsidR="000C0C28" w:rsidRPr="000C0C28" w:rsidRDefault="00AD276A" w:rsidP="008133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Style w:val="Voimakas"/>
                <w:rFonts w:cstheme="minorHAnsi"/>
                <w:b w:val="0"/>
                <w:bCs w:val="0"/>
                <w:szCs w:val="22"/>
              </w:rPr>
            </w:pPr>
            <w:r>
              <w:rPr>
                <w:rStyle w:val="Voimakas"/>
                <w:b w:val="0"/>
                <w:szCs w:val="22"/>
              </w:rPr>
              <w:t>Kerro, j</w:t>
            </w:r>
            <w:r w:rsidR="000C0C28" w:rsidRPr="009D53C6">
              <w:rPr>
                <w:rStyle w:val="Voimakas"/>
                <w:b w:val="0"/>
                <w:szCs w:val="22"/>
              </w:rPr>
              <w:t>os haet eettiseltä toimikunnalta lausunnon opinnäytetyöstäsi (YAMK)</w:t>
            </w:r>
            <w:r>
              <w:rPr>
                <w:rStyle w:val="Voimakas"/>
                <w:b w:val="0"/>
                <w:szCs w:val="22"/>
              </w:rPr>
              <w:t xml:space="preserve"> </w:t>
            </w:r>
            <w:r w:rsidR="000C0C28" w:rsidRPr="009D53C6">
              <w:rPr>
                <w:rStyle w:val="Voimakas"/>
                <w:b w:val="0"/>
                <w:szCs w:val="22"/>
              </w:rPr>
              <w:t>ja kuvaa, miten noudatat toimintaohjeita</w:t>
            </w:r>
            <w:r w:rsidR="00214E2A">
              <w:rPr>
                <w:rStyle w:val="Voimakas"/>
                <w:b w:val="0"/>
                <w:szCs w:val="22"/>
              </w:rPr>
              <w:t>.</w:t>
            </w:r>
            <w:r w:rsidR="000C0C28" w:rsidRPr="009D53C6">
              <w:rPr>
                <w:rStyle w:val="Voimakas"/>
                <w:b w:val="0"/>
                <w:szCs w:val="22"/>
              </w:rPr>
              <w:t xml:space="preserve"> </w:t>
            </w:r>
          </w:p>
          <w:p w14:paraId="5A928397" w14:textId="322A0EFD" w:rsidR="0094251C" w:rsidRPr="000C0C28" w:rsidRDefault="000C0C28" w:rsidP="008133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M</w:t>
            </w:r>
            <w:r w:rsidR="000B2C45" w:rsidRPr="000B2C45">
              <w:rPr>
                <w:rFonts w:cstheme="minorHAnsi"/>
                <w:szCs w:val="22"/>
              </w:rPr>
              <w:t>ahdollisesta aineiston arkistoinnista kansalliseen tietovarantoon</w:t>
            </w:r>
            <w:r w:rsidR="00E831D1">
              <w:rPr>
                <w:rFonts w:cstheme="minorHAnsi"/>
                <w:szCs w:val="22"/>
              </w:rPr>
              <w:t xml:space="preserve"> </w:t>
            </w:r>
            <w:r w:rsidR="00E831D1" w:rsidRPr="00E831D1">
              <w:rPr>
                <w:rFonts w:cstheme="minorHAnsi"/>
                <w:szCs w:val="22"/>
              </w:rPr>
              <w:t>tai muuten tallentamisesta opinnäytetyön valmistumisen jälkeen</w:t>
            </w:r>
            <w:r w:rsidR="000B2C45" w:rsidRPr="000B2C45">
              <w:rPr>
                <w:rFonts w:cstheme="minorHAnsi"/>
                <w:szCs w:val="22"/>
              </w:rPr>
              <w:t xml:space="preserve"> tulee tutkimukseen osallistuvaa informoida tai pyytää lupa hyvissä ajoin. </w:t>
            </w:r>
            <w:hyperlink r:id="rId15" w:anchor="arkistoinnista-informoiminen" w:tooltip="Arkistoinnista informoiminen" w:history="1">
              <w:r w:rsidR="000B2C45" w:rsidRPr="000B2C45">
                <w:rPr>
                  <w:rStyle w:val="Hyperlinkki"/>
                  <w:rFonts w:cstheme="minorHAnsi"/>
                  <w:szCs w:val="22"/>
                </w:rPr>
                <w:t>Lisätietoja arkistoinnista informoimisesta Tietoarkisto</w:t>
              </w:r>
              <w:r w:rsidR="00491FBB">
                <w:rPr>
                  <w:rStyle w:val="Hyperlinkki"/>
                  <w:rFonts w:cstheme="minorHAnsi"/>
                  <w:szCs w:val="22"/>
                </w:rPr>
                <w:t>st</w:t>
              </w:r>
              <w:r w:rsidR="00EA696E">
                <w:rPr>
                  <w:rStyle w:val="Hyperlinkki"/>
                  <w:rFonts w:cstheme="minorHAnsi"/>
                  <w:szCs w:val="22"/>
                </w:rPr>
                <w:t>a</w:t>
              </w:r>
              <w:r w:rsidR="000B2C45" w:rsidRPr="000B2C45">
                <w:rPr>
                  <w:rStyle w:val="Hyperlinkki"/>
                  <w:rFonts w:cstheme="minorHAnsi"/>
                  <w:szCs w:val="22"/>
                </w:rPr>
                <w:t>.</w:t>
              </w:r>
            </w:hyperlink>
          </w:p>
        </w:tc>
      </w:tr>
      <w:tr w:rsidR="004748C9" w:rsidRPr="0094251C" w14:paraId="6E497030" w14:textId="77777777" w:rsidTr="00C542BA">
        <w:trPr>
          <w:divId w:val="180708482"/>
          <w:trHeight w:val="400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34FFC" w14:textId="69C9BD3E" w:rsidR="004748C9" w:rsidRDefault="004748C9">
            <w:pPr>
              <w:pStyle w:val="NormaaliWWW"/>
              <w:rPr>
                <w:rStyle w:val="Voimakas"/>
              </w:rPr>
            </w:pPr>
            <w:r>
              <w:rPr>
                <w:rStyle w:val="Voimakas"/>
              </w:rPr>
              <w:t>2</w:t>
            </w:r>
            <w:r w:rsidRPr="00B5122E">
              <w:rPr>
                <w:rStyle w:val="Voimakas"/>
              </w:rPr>
              <w:t xml:space="preserve">.2 </w:t>
            </w:r>
            <w:r w:rsidR="00FE7081" w:rsidRPr="00B5122E">
              <w:rPr>
                <w:rStyle w:val="Voimakas"/>
              </w:rPr>
              <w:t>Oikeudet aineiston käyttöön</w:t>
            </w:r>
            <w:r w:rsidRPr="00B5122E">
              <w:rPr>
                <w:rStyle w:val="Voimakas"/>
              </w:rPr>
              <w:t>? Onko aineisto salassapidettävää?</w:t>
            </w:r>
          </w:p>
          <w:p w14:paraId="5DE8E16E" w14:textId="295450EC" w:rsidR="004748C9" w:rsidRPr="00AD22E8" w:rsidRDefault="004748C9">
            <w:pPr>
              <w:pStyle w:val="NormaaliWWW"/>
              <w:rPr>
                <w:b/>
                <w:bCs/>
                <w:szCs w:val="22"/>
              </w:rPr>
            </w:pPr>
            <w:r w:rsidRPr="00AD22E8">
              <w:rPr>
                <w:szCs w:val="22"/>
              </w:rPr>
              <w:t>Kuvaa, miten sovit opinnäytetyössä kerätyn, tuotetun ja (uudelleen)käytetyn aineiston käyttöoikeuksista</w:t>
            </w:r>
            <w:r w:rsidR="002061BB">
              <w:rPr>
                <w:szCs w:val="22"/>
              </w:rPr>
              <w:t>. Kuvaa</w:t>
            </w:r>
            <w:r w:rsidR="00A36083">
              <w:rPr>
                <w:szCs w:val="22"/>
              </w:rPr>
              <w:t xml:space="preserve"> esimerkiksi sopimukset toimeksiantajan kanssa ja mahdollinen tutkimuslu</w:t>
            </w:r>
            <w:r w:rsidR="002061BB">
              <w:rPr>
                <w:szCs w:val="22"/>
              </w:rPr>
              <w:t>van tarve</w:t>
            </w:r>
            <w:r w:rsidRPr="00AD22E8">
              <w:rPr>
                <w:szCs w:val="22"/>
              </w:rPr>
              <w:t xml:space="preserve">. Kuvaa mahdolliseen oikeuksien siirtämiseen liittyvät menettelyt ja </w:t>
            </w:r>
            <w:r w:rsidR="006E1EE4">
              <w:rPr>
                <w:szCs w:val="22"/>
              </w:rPr>
              <w:t xml:space="preserve">mahdolliset </w:t>
            </w:r>
            <w:r w:rsidRPr="00AD22E8">
              <w:rPr>
                <w:szCs w:val="22"/>
              </w:rPr>
              <w:t>salassapitokäytännöt.</w:t>
            </w:r>
          </w:p>
          <w:p w14:paraId="4A1D2349" w14:textId="77777777" w:rsidR="004748C9" w:rsidRPr="0094251C" w:rsidRDefault="004748C9">
            <w:pPr>
              <w:pStyle w:val="NormaaliWWW"/>
            </w:pPr>
            <w:r>
              <w:rPr>
                <w:rStyle w:val="Voimakas"/>
              </w:rPr>
              <w:t>Vinkkejä hyvistä käytännöistä</w:t>
            </w:r>
          </w:p>
          <w:p w14:paraId="2F61EC40" w14:textId="3B610383" w:rsidR="00AC01E8" w:rsidRPr="00AC01E8" w:rsidRDefault="004748C9" w:rsidP="0081334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 w:rsidRPr="00E5220F">
              <w:rPr>
                <w:rFonts w:cstheme="minorHAnsi"/>
                <w:szCs w:val="22"/>
              </w:rPr>
              <w:t>Tarkista tietojen omistajuutta ja käyttö- ja jakeluoikeuksia koskevat organisaation periaatteet.</w:t>
            </w:r>
            <w:r w:rsidR="00AC01E8">
              <w:rPr>
                <w:rFonts w:cstheme="minorHAnsi"/>
                <w:szCs w:val="22"/>
              </w:rPr>
              <w:t xml:space="preserve"> Selvitä ja kerro, pitääkö toimeksiantajan kanssa laatia sopimus aineiston </w:t>
            </w:r>
            <w:r w:rsidR="00A04672">
              <w:rPr>
                <w:rFonts w:cstheme="minorHAnsi"/>
                <w:szCs w:val="22"/>
              </w:rPr>
              <w:t>omistajuudesta tai käyttöoikeuksista esim. opinnäytetyön valmistuttua.</w:t>
            </w:r>
            <w:r w:rsidR="0013400C">
              <w:rPr>
                <w:rFonts w:cstheme="minorHAnsi"/>
                <w:szCs w:val="22"/>
              </w:rPr>
              <w:t xml:space="preserve"> </w:t>
            </w:r>
            <w:r w:rsidR="0013400C" w:rsidRPr="00E5220F">
              <w:rPr>
                <w:rFonts w:cstheme="minorHAnsi"/>
                <w:szCs w:val="22"/>
              </w:rPr>
              <w:t>Tarkista, että olet saanut luvat aineiston säilyttämiseen ja mahdolliseen jakamiseen.</w:t>
            </w:r>
          </w:p>
          <w:p w14:paraId="604C6848" w14:textId="5DF55AD9" w:rsidR="00DE1397" w:rsidRPr="0013400C" w:rsidRDefault="004748C9" w:rsidP="0013400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 w:rsidRPr="00E5220F">
              <w:rPr>
                <w:rFonts w:cstheme="minorHAnsi"/>
                <w:szCs w:val="22"/>
              </w:rPr>
              <w:t xml:space="preserve">Tarkista esimerkiksi, vaaditaanko sinulta tutkimuslupa, jos opinnäytetyö kohdistuu johonkin organisaatioon, sen jäseniin tai tarvitset siihen organisaation rekisteri- tai arkistoaineistoja. </w:t>
            </w:r>
            <w:r w:rsidR="004E5E6C" w:rsidRPr="00E5220F">
              <w:rPr>
                <w:rFonts w:cstheme="minorHAnsi"/>
                <w:szCs w:val="22"/>
              </w:rPr>
              <w:t xml:space="preserve">Lupa myös määrittelee, miten saat saamiasi tietoja käyttää. </w:t>
            </w:r>
            <w:hyperlink r:id="rId16" w:tooltip="Tutkimusluvan hakeminen Jamkista." w:history="1">
              <w:r w:rsidR="004E5E6C" w:rsidRPr="00E5220F">
                <w:rPr>
                  <w:rStyle w:val="Hyperlinkki"/>
                  <w:rFonts w:cstheme="minorHAnsi"/>
                  <w:szCs w:val="22"/>
                </w:rPr>
                <w:t xml:space="preserve">Ohjeet tutkimusluvan hakemiseen </w:t>
              </w:r>
              <w:r w:rsidR="00CF3D14">
                <w:rPr>
                  <w:rStyle w:val="Hyperlinkki"/>
                  <w:rFonts w:cstheme="minorHAnsi"/>
                  <w:szCs w:val="22"/>
                </w:rPr>
                <w:t>J</w:t>
              </w:r>
              <w:r w:rsidR="00FA22E6">
                <w:rPr>
                  <w:rStyle w:val="Hyperlinkki"/>
                  <w:rFonts w:cstheme="minorHAnsi"/>
                  <w:szCs w:val="22"/>
                </w:rPr>
                <w:t>amk</w:t>
              </w:r>
              <w:r w:rsidR="004E5E6C" w:rsidRPr="00E5220F">
                <w:rPr>
                  <w:rStyle w:val="Hyperlinkki"/>
                  <w:rFonts w:cstheme="minorHAnsi"/>
                  <w:szCs w:val="22"/>
                </w:rPr>
                <w:t>ista täältä.</w:t>
              </w:r>
            </w:hyperlink>
          </w:p>
        </w:tc>
      </w:tr>
    </w:tbl>
    <w:p w14:paraId="4D64A666" w14:textId="172720C2" w:rsidR="00DE1397" w:rsidRDefault="00DE1397">
      <w:pPr>
        <w:divId w:val="180708482"/>
      </w:pPr>
    </w:p>
    <w:p w14:paraId="3E5DCB90" w14:textId="77777777" w:rsidR="00E860A4" w:rsidRDefault="00E860A4">
      <w:pPr>
        <w:divId w:val="180708482"/>
      </w:pPr>
      <w:r>
        <w:br w:type="page"/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4"/>
      </w:tblGrid>
      <w:tr w:rsidR="004748C9" w:rsidRPr="0094251C" w14:paraId="0FF771FE" w14:textId="77777777" w:rsidTr="004748C9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B570" w14:textId="32635C9B" w:rsidR="004748C9" w:rsidRDefault="004748C9" w:rsidP="0094251C">
            <w:pPr>
              <w:pStyle w:val="NormaaliWWW"/>
              <w:rPr>
                <w:rStyle w:val="Voimakas"/>
              </w:rPr>
            </w:pPr>
            <w:r>
              <w:rPr>
                <w:rStyle w:val="Voimakas"/>
              </w:rPr>
              <w:lastRenderedPageBreak/>
              <w:t xml:space="preserve">3. </w:t>
            </w:r>
            <w:r w:rsidR="00D802EF">
              <w:rPr>
                <w:rStyle w:val="Voimakas"/>
              </w:rPr>
              <w:t>Aineiston kuvailu ja dokumentointi</w:t>
            </w:r>
          </w:p>
        </w:tc>
      </w:tr>
      <w:tr w:rsidR="0094251C" w:rsidRPr="0094251C" w14:paraId="398A025A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FDAAE" w14:textId="636E9140" w:rsidR="0094251C" w:rsidRPr="0094251C" w:rsidRDefault="0094251C" w:rsidP="0094251C">
            <w:pPr>
              <w:pStyle w:val="NormaaliWWW"/>
            </w:pPr>
            <w:r>
              <w:rPr>
                <w:rStyle w:val="Voimakas"/>
              </w:rPr>
              <w:t>3.1 Miten dokumentoit</w:t>
            </w:r>
            <w:r w:rsidR="00941B2C">
              <w:rPr>
                <w:rStyle w:val="Voimakas"/>
              </w:rPr>
              <w:t xml:space="preserve"> ja kuvailet</w:t>
            </w:r>
            <w:r>
              <w:rPr>
                <w:rStyle w:val="Voimakas"/>
              </w:rPr>
              <w:t xml:space="preserve"> aineistosi?  </w:t>
            </w:r>
          </w:p>
          <w:p w14:paraId="6E384EB8" w14:textId="794376FF" w:rsidR="000E6B12" w:rsidRDefault="00E00168" w:rsidP="00DD1BD8">
            <w:pPr>
              <w:pStyle w:val="NormaaliWWW"/>
              <w:rPr>
                <w:szCs w:val="22"/>
              </w:rPr>
            </w:pPr>
            <w:r>
              <w:rPr>
                <w:szCs w:val="22"/>
              </w:rPr>
              <w:t xml:space="preserve">Opinnäytetyöntekijän tulee osata </w:t>
            </w:r>
            <w:r w:rsidR="003C0387">
              <w:rPr>
                <w:szCs w:val="22"/>
              </w:rPr>
              <w:t xml:space="preserve">kuvata työn eri toteutusvaiheet. </w:t>
            </w:r>
            <w:r w:rsidR="004C6CFC">
              <w:rPr>
                <w:szCs w:val="22"/>
              </w:rPr>
              <w:t xml:space="preserve">Tee itsellesi aina muistiinpanot aineiston keruun ja käsittelyn vaiheista. </w:t>
            </w:r>
            <w:r w:rsidR="009B4214">
              <w:rPr>
                <w:szCs w:val="22"/>
              </w:rPr>
              <w:t>Näin sinulle jää</w:t>
            </w:r>
            <w:r w:rsidR="00727C56">
              <w:rPr>
                <w:szCs w:val="22"/>
              </w:rPr>
              <w:t xml:space="preserve"> tieto siitä</w:t>
            </w:r>
            <w:r w:rsidR="00105B55">
              <w:rPr>
                <w:szCs w:val="22"/>
              </w:rPr>
              <w:t xml:space="preserve"> aineiston käsittelystä ja muutoksista</w:t>
            </w:r>
            <w:r w:rsidR="000E6B12" w:rsidRPr="00240D70">
              <w:rPr>
                <w:szCs w:val="22"/>
              </w:rPr>
              <w:t>.</w:t>
            </w:r>
          </w:p>
          <w:p w14:paraId="6BD50353" w14:textId="7999E1DA" w:rsidR="004D3CB2" w:rsidRPr="00AD7BE5" w:rsidRDefault="006A5DC0" w:rsidP="00DD1BD8">
            <w:pPr>
              <w:pStyle w:val="NormaaliWWW"/>
              <w:rPr>
                <w:szCs w:val="22"/>
              </w:rPr>
            </w:pPr>
            <w:r w:rsidRPr="002961F5">
              <w:rPr>
                <w:b/>
                <w:bCs/>
                <w:szCs w:val="22"/>
              </w:rPr>
              <w:t>Jos</w:t>
            </w:r>
            <w:r w:rsidR="00494C57" w:rsidRPr="002961F5">
              <w:rPr>
                <w:b/>
                <w:bCs/>
                <w:szCs w:val="22"/>
              </w:rPr>
              <w:t xml:space="preserve"> suunnittelet </w:t>
            </w:r>
            <w:r w:rsidRPr="002961F5">
              <w:rPr>
                <w:b/>
                <w:bCs/>
                <w:szCs w:val="22"/>
              </w:rPr>
              <w:t xml:space="preserve">opinnäytetyön valmistuttua </w:t>
            </w:r>
            <w:r w:rsidR="00494C57" w:rsidRPr="002961F5">
              <w:rPr>
                <w:b/>
                <w:bCs/>
                <w:szCs w:val="22"/>
              </w:rPr>
              <w:t>aineiston tallentamista jatkokäyttöä varten</w:t>
            </w:r>
            <w:r>
              <w:rPr>
                <w:szCs w:val="22"/>
              </w:rPr>
              <w:t>, täytyy</w:t>
            </w:r>
            <w:r w:rsidR="00CA0479">
              <w:rPr>
                <w:szCs w:val="22"/>
              </w:rPr>
              <w:t xml:space="preserve"> kuvailu</w:t>
            </w:r>
            <w:r>
              <w:rPr>
                <w:szCs w:val="22"/>
              </w:rPr>
              <w:t>tiedot</w:t>
            </w:r>
            <w:r w:rsidR="00CA0479">
              <w:rPr>
                <w:szCs w:val="22"/>
              </w:rPr>
              <w:t xml:space="preserve"> dokumentoida </w:t>
            </w:r>
            <w:r>
              <w:rPr>
                <w:szCs w:val="22"/>
              </w:rPr>
              <w:t xml:space="preserve">erityisen </w:t>
            </w:r>
            <w:r w:rsidR="00CA0479">
              <w:rPr>
                <w:szCs w:val="22"/>
              </w:rPr>
              <w:t>huolellisesti.</w:t>
            </w:r>
            <w:r w:rsidR="000E6B12">
              <w:rPr>
                <w:szCs w:val="22"/>
              </w:rPr>
              <w:t xml:space="preserve"> </w:t>
            </w:r>
            <w:r w:rsidR="004C6CFC">
              <w:rPr>
                <w:szCs w:val="22"/>
              </w:rPr>
              <w:t>K</w:t>
            </w:r>
            <w:r w:rsidR="001B697B">
              <w:rPr>
                <w:szCs w:val="22"/>
              </w:rPr>
              <w:t>erro</w:t>
            </w:r>
            <w:r w:rsidR="00CA3709">
              <w:rPr>
                <w:szCs w:val="22"/>
              </w:rPr>
              <w:t xml:space="preserve"> siinä tapauksessa</w:t>
            </w:r>
            <w:r w:rsidR="004C6CFC">
              <w:rPr>
                <w:szCs w:val="22"/>
              </w:rPr>
              <w:t>,</w:t>
            </w:r>
            <w:r w:rsidR="00223DC6">
              <w:rPr>
                <w:szCs w:val="22"/>
              </w:rPr>
              <w:t xml:space="preserve"> miten ja mihin tallennat</w:t>
            </w:r>
            <w:r w:rsidR="003570A9">
              <w:rPr>
                <w:szCs w:val="22"/>
              </w:rPr>
              <w:t xml:space="preserve"> ainakin</w:t>
            </w:r>
            <w:r w:rsidR="00223DC6">
              <w:rPr>
                <w:szCs w:val="22"/>
              </w:rPr>
              <w:t xml:space="preserve"> </w:t>
            </w:r>
            <w:r w:rsidR="00CA1FD2">
              <w:rPr>
                <w:szCs w:val="22"/>
              </w:rPr>
              <w:t xml:space="preserve">seuraavat </w:t>
            </w:r>
            <w:r w:rsidR="00223DC6">
              <w:rPr>
                <w:szCs w:val="22"/>
              </w:rPr>
              <w:t xml:space="preserve">aineistoa kuvailevat </w:t>
            </w:r>
            <w:r w:rsidR="002961F5">
              <w:rPr>
                <w:szCs w:val="22"/>
              </w:rPr>
              <w:t xml:space="preserve">vähimmäistiedot: </w:t>
            </w:r>
            <w:r w:rsidR="00193876" w:rsidRPr="00193876">
              <w:rPr>
                <w:szCs w:val="22"/>
              </w:rPr>
              <w:t>nimi</w:t>
            </w:r>
            <w:r w:rsidR="00516FDE">
              <w:rPr>
                <w:szCs w:val="22"/>
              </w:rPr>
              <w:t xml:space="preserve"> ja kuvaus aineiston sisällöstä</w:t>
            </w:r>
            <w:r w:rsidR="00193876" w:rsidRPr="00193876">
              <w:rPr>
                <w:szCs w:val="22"/>
              </w:rPr>
              <w:t xml:space="preserve">, aineistotyyppi, tallennusmuoto ja -paikka, </w:t>
            </w:r>
            <w:r w:rsidR="00FD2384">
              <w:rPr>
                <w:szCs w:val="22"/>
              </w:rPr>
              <w:t>aineiston tekijät ja omistajat</w:t>
            </w:r>
            <w:r w:rsidR="00193876" w:rsidRPr="00193876">
              <w:rPr>
                <w:szCs w:val="22"/>
              </w:rPr>
              <w:t xml:space="preserve"> </w:t>
            </w:r>
            <w:r w:rsidR="00FD2384">
              <w:rPr>
                <w:szCs w:val="22"/>
              </w:rPr>
              <w:t>sekä</w:t>
            </w:r>
            <w:r w:rsidR="00193876" w:rsidRPr="00193876">
              <w:rPr>
                <w:szCs w:val="22"/>
              </w:rPr>
              <w:t xml:space="preserve"> käyttöluvat</w:t>
            </w:r>
            <w:r w:rsidR="005D7ED5">
              <w:rPr>
                <w:szCs w:val="22"/>
              </w:rPr>
              <w:t xml:space="preserve"> aineistoon</w:t>
            </w:r>
            <w:r w:rsidR="00B23B52">
              <w:rPr>
                <w:szCs w:val="22"/>
              </w:rPr>
              <w:t xml:space="preserve"> (esim. CC-lisenssi)</w:t>
            </w:r>
            <w:r w:rsidR="00193876" w:rsidRPr="00193876">
              <w:rPr>
                <w:szCs w:val="22"/>
              </w:rPr>
              <w:t>. Kvantitatiivisesta aineistosta tallennetaan muuttujien selitteet</w:t>
            </w:r>
            <w:r w:rsidR="00193876" w:rsidRPr="00193876">
              <w:t>.</w:t>
            </w:r>
            <w:r w:rsidR="00516FDE">
              <w:t xml:space="preserve"> </w:t>
            </w:r>
            <w:r w:rsidR="002F0F59">
              <w:rPr>
                <w:rFonts w:cstheme="minorHAnsi"/>
                <w:szCs w:val="22"/>
              </w:rPr>
              <w:t>Kuvailua ei tehdä tässä suunnitelmassa, ainoastaan kerrotaan miten se toteutetaan.</w:t>
            </w:r>
          </w:p>
          <w:p w14:paraId="62047B89" w14:textId="7624F0E1" w:rsidR="0094251C" w:rsidRPr="0094251C" w:rsidRDefault="0094251C">
            <w:pPr>
              <w:pStyle w:val="NormaaliWWW"/>
            </w:pPr>
            <w:r>
              <w:rPr>
                <w:rStyle w:val="Voimakas"/>
              </w:rPr>
              <w:t>Vinkkejä hyvistä käytännöistä</w:t>
            </w:r>
          </w:p>
          <w:p w14:paraId="0B16F2AA" w14:textId="45B6EDF8" w:rsidR="006A552D" w:rsidRDefault="006A552D" w:rsidP="0081334C">
            <w:pPr>
              <w:pStyle w:val="NormaaliWWW"/>
              <w:numPr>
                <w:ilvl w:val="0"/>
                <w:numId w:val="7"/>
              </w:num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Aineiston ominaisuuksista, keruusta ja käsittelystä täytyy tehdä vähintään itselle muistiinpanot. Voit tehdä esim. erilliseen </w:t>
            </w:r>
            <w:r w:rsidR="00727C56">
              <w:rPr>
                <w:rFonts w:cstheme="minorHAnsi"/>
                <w:szCs w:val="22"/>
              </w:rPr>
              <w:t>tekstitiedostoon</w:t>
            </w:r>
            <w:r>
              <w:rPr>
                <w:rFonts w:cstheme="minorHAnsi"/>
                <w:szCs w:val="22"/>
              </w:rPr>
              <w:t>, joka säilytetään aineiston yhteydessä.</w:t>
            </w:r>
            <w:r w:rsidRPr="002309D0">
              <w:rPr>
                <w:rFonts w:cstheme="minorHAnsi"/>
                <w:szCs w:val="22"/>
              </w:rPr>
              <w:t xml:space="preserve"> Kvantitatiivisen aineiston muuttujien selitteet tallennetaan usein osaksi aineistoa.</w:t>
            </w:r>
          </w:p>
          <w:p w14:paraId="136A275B" w14:textId="121B74B8" w:rsidR="00E02796" w:rsidRPr="006A552D" w:rsidRDefault="006A552D" w:rsidP="006A552D">
            <w:pPr>
              <w:pStyle w:val="NormaaliWWW"/>
              <w:numPr>
                <w:ilvl w:val="0"/>
                <w:numId w:val="7"/>
              </w:num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Jos harkitset aineiston arkistointia ja jatkokäyttöä, </w:t>
            </w:r>
            <w:r w:rsidR="00B2361C">
              <w:rPr>
                <w:rFonts w:cstheme="minorHAnsi"/>
                <w:szCs w:val="22"/>
              </w:rPr>
              <w:t>tallenna kuvailutiedot itsellesi valmiiksi opinnäytetyöprosessin aikana ja sisällytä siihen</w:t>
            </w:r>
            <w:r w:rsidR="00E02796" w:rsidRPr="00E02796">
              <w:rPr>
                <w:rFonts w:cstheme="minorHAnsi"/>
                <w:szCs w:val="22"/>
              </w:rPr>
              <w:t xml:space="preserve"> ainakin yllä mainitut vähimmäistiedot.</w:t>
            </w:r>
            <w:r w:rsidR="0090072F">
              <w:rPr>
                <w:rFonts w:cstheme="minorHAnsi"/>
                <w:szCs w:val="22"/>
              </w:rPr>
              <w:t xml:space="preserve"> </w:t>
            </w:r>
            <w:r w:rsidR="0051113E">
              <w:rPr>
                <w:rFonts w:cstheme="minorHAnsi"/>
                <w:szCs w:val="22"/>
              </w:rPr>
              <w:t>Tarvitset nämä tiedot, kun aineisto tallennetaan ja mahdollisesti avataan jatkokäyttöön.</w:t>
            </w:r>
          </w:p>
          <w:p w14:paraId="15D8CF00" w14:textId="446002C3" w:rsidR="0094251C" w:rsidRPr="00F22C7E" w:rsidRDefault="00000000" w:rsidP="00E02796">
            <w:pPr>
              <w:pStyle w:val="NormaaliWWW"/>
              <w:numPr>
                <w:ilvl w:val="0"/>
                <w:numId w:val="7"/>
              </w:numPr>
              <w:rPr>
                <w:rFonts w:cstheme="minorHAnsi"/>
              </w:rPr>
            </w:pPr>
            <w:hyperlink r:id="rId17" w:tooltip="Tietoarkiston ohje aineiston dokumentaatiosta." w:history="1">
              <w:r w:rsidR="00F22C7E" w:rsidRPr="00F22C7E">
                <w:rPr>
                  <w:rStyle w:val="Hyperlinkki"/>
                  <w:rFonts w:cstheme="minorHAnsi"/>
                  <w:szCs w:val="22"/>
                </w:rPr>
                <w:t>Lisätietoja aineiston dokumentaation vähimmäisvaatimuksista tästä Tietoarkiston ohjeesta.</w:t>
              </w:r>
            </w:hyperlink>
            <w:r w:rsidR="00AF5861">
              <w:rPr>
                <w:rStyle w:val="Hyperlinkki"/>
                <w:rFonts w:cstheme="minorHAnsi"/>
                <w:szCs w:val="22"/>
              </w:rPr>
              <w:t xml:space="preserve"> </w:t>
            </w:r>
          </w:p>
        </w:tc>
      </w:tr>
      <w:tr w:rsidR="0094251C" w:rsidRPr="0094251C" w14:paraId="679A73FD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8F7E1" w14:textId="79DCA754" w:rsidR="0094251C" w:rsidRPr="0094251C" w:rsidRDefault="0094251C">
            <w:pPr>
              <w:pStyle w:val="NormaaliWWW"/>
            </w:pPr>
            <w:r>
              <w:rPr>
                <w:rStyle w:val="Voimakas"/>
              </w:rPr>
              <w:t xml:space="preserve">4. </w:t>
            </w:r>
            <w:r w:rsidR="00053F6D" w:rsidRPr="00053F6D">
              <w:rPr>
                <w:rStyle w:val="Voimakas"/>
              </w:rPr>
              <w:t>Tallentaminen ja varmuuskopiointi opinnäytetyön tekemisen aikana</w:t>
            </w:r>
          </w:p>
        </w:tc>
      </w:tr>
      <w:tr w:rsidR="0094251C" w:rsidRPr="0094251C" w14:paraId="2C15AF96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0977D" w14:textId="2C9CDE90" w:rsidR="0094251C" w:rsidRDefault="0094251C">
            <w:pPr>
              <w:pStyle w:val="NormaaliWWW"/>
            </w:pPr>
            <w:r>
              <w:rPr>
                <w:rStyle w:val="Voimakas"/>
              </w:rPr>
              <w:t>4.1 Minne aineistosi tallennetaan ja miten se varmuuskopioidaan?</w:t>
            </w:r>
          </w:p>
          <w:p w14:paraId="2B138F0A" w14:textId="165E06F8" w:rsidR="004D3CB2" w:rsidRPr="00AD22E8" w:rsidRDefault="004D3CB2" w:rsidP="004D3CB2">
            <w:pPr>
              <w:pStyle w:val="NormaaliWWW"/>
              <w:rPr>
                <w:szCs w:val="22"/>
              </w:rPr>
            </w:pPr>
            <w:r w:rsidRPr="00AD22E8">
              <w:rPr>
                <w:szCs w:val="22"/>
              </w:rPr>
              <w:t xml:space="preserve">Kuvaa, minne aineisto tallennetaan </w:t>
            </w:r>
            <w:r w:rsidR="004C60F5" w:rsidRPr="00AD22E8">
              <w:rPr>
                <w:szCs w:val="22"/>
              </w:rPr>
              <w:t xml:space="preserve">opinnäytetyön tekemisen aikana </w:t>
            </w:r>
            <w:r w:rsidRPr="00AD22E8">
              <w:rPr>
                <w:szCs w:val="22"/>
              </w:rPr>
              <w:t>ja varmuuskopioidaan</w:t>
            </w:r>
            <w:r w:rsidR="00C4350C" w:rsidRPr="00AD22E8">
              <w:rPr>
                <w:szCs w:val="22"/>
              </w:rPr>
              <w:t>ko</w:t>
            </w:r>
            <w:r w:rsidR="000A1D61" w:rsidRPr="00AD22E8">
              <w:rPr>
                <w:szCs w:val="22"/>
              </w:rPr>
              <w:t xml:space="preserve"> se</w:t>
            </w:r>
            <w:r w:rsidRPr="00AD22E8">
              <w:rPr>
                <w:szCs w:val="22"/>
              </w:rPr>
              <w:t>. Jos</w:t>
            </w:r>
            <w:r w:rsidR="005413BE" w:rsidRPr="00AD22E8">
              <w:rPr>
                <w:szCs w:val="22"/>
              </w:rPr>
              <w:t xml:space="preserve"> opinnäytetyössä</w:t>
            </w:r>
            <w:r w:rsidRPr="00AD22E8">
              <w:rPr>
                <w:szCs w:val="22"/>
              </w:rPr>
              <w:t xml:space="preserve"> </w:t>
            </w:r>
            <w:r w:rsidR="00200427">
              <w:rPr>
                <w:szCs w:val="22"/>
              </w:rPr>
              <w:t xml:space="preserve">on </w:t>
            </w:r>
            <w:r w:rsidRPr="00AD22E8">
              <w:rPr>
                <w:szCs w:val="22"/>
              </w:rPr>
              <w:t xml:space="preserve">mukana useita </w:t>
            </w:r>
            <w:r w:rsidR="002B1516" w:rsidRPr="00AD22E8">
              <w:rPr>
                <w:szCs w:val="22"/>
              </w:rPr>
              <w:t>tekijöitä</w:t>
            </w:r>
            <w:r w:rsidRPr="00AD22E8">
              <w:rPr>
                <w:szCs w:val="22"/>
              </w:rPr>
              <w:t xml:space="preserve">, tee suunnitelma </w:t>
            </w:r>
            <w:r w:rsidR="005413BE" w:rsidRPr="00AD22E8">
              <w:rPr>
                <w:szCs w:val="22"/>
              </w:rPr>
              <w:t>yhteistyössä</w:t>
            </w:r>
            <w:r w:rsidRPr="00AD22E8">
              <w:rPr>
                <w:szCs w:val="22"/>
              </w:rPr>
              <w:t xml:space="preserve"> ja varmista tietojen turvallinen siirto osallistujien välillä</w:t>
            </w:r>
            <w:r w:rsidR="007F2C29" w:rsidRPr="00AD22E8">
              <w:rPr>
                <w:szCs w:val="22"/>
              </w:rPr>
              <w:t xml:space="preserve"> </w:t>
            </w:r>
            <w:r w:rsidR="426CFABF" w:rsidRPr="00AD22E8">
              <w:rPr>
                <w:rFonts w:cstheme="minorBidi"/>
                <w:szCs w:val="22"/>
              </w:rPr>
              <w:t>opinnäyte</w:t>
            </w:r>
            <w:r w:rsidR="36405EBE" w:rsidRPr="00AD22E8">
              <w:rPr>
                <w:rFonts w:cstheme="minorBidi"/>
                <w:szCs w:val="22"/>
              </w:rPr>
              <w:t>t</w:t>
            </w:r>
            <w:r w:rsidR="426CFABF" w:rsidRPr="00AD22E8">
              <w:rPr>
                <w:rFonts w:cstheme="minorBidi"/>
                <w:szCs w:val="22"/>
              </w:rPr>
              <w:t>yö</w:t>
            </w:r>
            <w:r w:rsidR="00A000C3">
              <w:rPr>
                <w:rFonts w:cstheme="minorBidi"/>
                <w:szCs w:val="22"/>
              </w:rPr>
              <w:t>n tekemisen</w:t>
            </w:r>
            <w:r w:rsidR="007F2C29" w:rsidRPr="00AD22E8">
              <w:rPr>
                <w:rFonts w:cstheme="minorBidi"/>
                <w:szCs w:val="22"/>
              </w:rPr>
              <w:t xml:space="preserve"> aikana</w:t>
            </w:r>
            <w:r w:rsidRPr="00AD22E8">
              <w:rPr>
                <w:rFonts w:cstheme="minorBidi"/>
                <w:szCs w:val="22"/>
              </w:rPr>
              <w:t>.</w:t>
            </w:r>
          </w:p>
          <w:p w14:paraId="6B366351" w14:textId="78E9EFAD" w:rsidR="00642E65" w:rsidRPr="00666C4D" w:rsidRDefault="004D3CB2">
            <w:pPr>
              <w:pStyle w:val="NormaaliWWW"/>
              <w:rPr>
                <w:rStyle w:val="Voimakas"/>
                <w:b w:val="0"/>
                <w:bCs w:val="0"/>
                <w:szCs w:val="22"/>
              </w:rPr>
            </w:pPr>
            <w:r w:rsidRPr="00AD22E8">
              <w:rPr>
                <w:szCs w:val="22"/>
              </w:rPr>
              <w:t>Osoita, että tunnet organisaatiosi säilytysratkaisut</w:t>
            </w:r>
            <w:r w:rsidR="00176CC8">
              <w:rPr>
                <w:szCs w:val="22"/>
              </w:rPr>
              <w:t xml:space="preserve"> </w:t>
            </w:r>
            <w:r w:rsidR="00176CC8" w:rsidRPr="00176CC8">
              <w:rPr>
                <w:szCs w:val="22"/>
              </w:rPr>
              <w:t xml:space="preserve">ja osaat huomioida esim. tietosuojakysymysten tai </w:t>
            </w:r>
            <w:r w:rsidR="00BC4B2D">
              <w:rPr>
                <w:szCs w:val="22"/>
              </w:rPr>
              <w:t>a</w:t>
            </w:r>
            <w:r w:rsidR="00BC4B2D" w:rsidRPr="00BC4B2D">
              <w:rPr>
                <w:szCs w:val="22"/>
              </w:rPr>
              <w:t>rkaluonteisen tai salassapidettävän</w:t>
            </w:r>
            <w:r w:rsidR="00BC4B2D">
              <w:rPr>
                <w:szCs w:val="22"/>
              </w:rPr>
              <w:t xml:space="preserve"> </w:t>
            </w:r>
            <w:r w:rsidR="00176CC8" w:rsidRPr="00176CC8">
              <w:rPr>
                <w:szCs w:val="22"/>
              </w:rPr>
              <w:t>aineiston aiheuttamat vaatimukset</w:t>
            </w:r>
            <w:r w:rsidRPr="00AD22E8">
              <w:rPr>
                <w:szCs w:val="22"/>
              </w:rPr>
              <w:t xml:space="preserve">. </w:t>
            </w:r>
            <w:r w:rsidR="008676D5" w:rsidRPr="00AD22E8">
              <w:rPr>
                <w:szCs w:val="22"/>
              </w:rPr>
              <w:t>Älä viittaa</w:t>
            </w:r>
            <w:r w:rsidR="005503CE" w:rsidRPr="00AD22E8">
              <w:rPr>
                <w:szCs w:val="22"/>
              </w:rPr>
              <w:t xml:space="preserve"> vain</w:t>
            </w:r>
            <w:r w:rsidR="008676D5" w:rsidRPr="00AD22E8">
              <w:rPr>
                <w:szCs w:val="22"/>
              </w:rPr>
              <w:t xml:space="preserve"> </w:t>
            </w:r>
            <w:r w:rsidR="00CF3D14">
              <w:rPr>
                <w:szCs w:val="22"/>
              </w:rPr>
              <w:t>Jamkin</w:t>
            </w:r>
            <w:r w:rsidR="327CFD11" w:rsidRPr="00AD22E8">
              <w:rPr>
                <w:szCs w:val="22"/>
              </w:rPr>
              <w:t xml:space="preserve"> tai toimeksiantajan </w:t>
            </w:r>
            <w:r w:rsidR="008676D5" w:rsidRPr="00AD22E8">
              <w:rPr>
                <w:szCs w:val="22"/>
              </w:rPr>
              <w:t>ohjeisiin, vaan kerro</w:t>
            </w:r>
            <w:r w:rsidR="005503CE" w:rsidRPr="00AD22E8">
              <w:rPr>
                <w:szCs w:val="22"/>
              </w:rPr>
              <w:t xml:space="preserve"> konkreettisesti</w:t>
            </w:r>
            <w:r w:rsidR="6EA23B2E" w:rsidRPr="00AD22E8">
              <w:rPr>
                <w:szCs w:val="22"/>
              </w:rPr>
              <w:t xml:space="preserve">, </w:t>
            </w:r>
            <w:r w:rsidR="008676D5" w:rsidRPr="00AD22E8">
              <w:rPr>
                <w:szCs w:val="22"/>
              </w:rPr>
              <w:t>miten säilytys tehdään</w:t>
            </w:r>
            <w:r w:rsidR="005503CE" w:rsidRPr="00AD22E8">
              <w:rPr>
                <w:szCs w:val="22"/>
              </w:rPr>
              <w:t xml:space="preserve"> ohjeiden mukaisesti</w:t>
            </w:r>
            <w:r w:rsidRPr="00AD22E8">
              <w:rPr>
                <w:szCs w:val="22"/>
              </w:rPr>
              <w:t xml:space="preserve">. </w:t>
            </w:r>
          </w:p>
          <w:p w14:paraId="00C7DA2E" w14:textId="1579581F" w:rsidR="0094251C" w:rsidRPr="0094251C" w:rsidRDefault="0094251C">
            <w:pPr>
              <w:pStyle w:val="NormaaliWWW"/>
            </w:pPr>
            <w:r>
              <w:rPr>
                <w:rStyle w:val="Voimakas"/>
              </w:rPr>
              <w:t>Vinkkejä hyvistä käytännöistä</w:t>
            </w:r>
          </w:p>
          <w:p w14:paraId="1EB55B08" w14:textId="094F511E" w:rsidR="00752928" w:rsidRPr="00752928" w:rsidRDefault="000C1CD8" w:rsidP="0081334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>
              <w:rPr>
                <w:rFonts w:cstheme="minorHAnsi"/>
                <w:szCs w:val="22"/>
              </w:rPr>
              <w:t>Suosi</w:t>
            </w:r>
            <w:r w:rsidR="00752928" w:rsidRPr="00752928">
              <w:rPr>
                <w:rFonts w:cstheme="minorHAnsi"/>
                <w:szCs w:val="22"/>
              </w:rPr>
              <w:t xml:space="preserve"> </w:t>
            </w:r>
            <w:r w:rsidR="00CF3D14">
              <w:rPr>
                <w:rFonts w:cstheme="minorHAnsi"/>
                <w:szCs w:val="22"/>
              </w:rPr>
              <w:t>Jamkin</w:t>
            </w:r>
            <w:r w:rsidR="00752928" w:rsidRPr="00752928">
              <w:rPr>
                <w:rFonts w:cstheme="minorHAnsi"/>
                <w:szCs w:val="22"/>
              </w:rPr>
              <w:t xml:space="preserve"> tarjoami</w:t>
            </w:r>
            <w:r>
              <w:rPr>
                <w:rFonts w:cstheme="minorHAnsi"/>
                <w:szCs w:val="22"/>
              </w:rPr>
              <w:t>a</w:t>
            </w:r>
            <w:r w:rsidR="00752928" w:rsidRPr="00752928">
              <w:rPr>
                <w:rFonts w:cstheme="minorHAnsi"/>
                <w:szCs w:val="22"/>
              </w:rPr>
              <w:t xml:space="preserve"> säilytysratkaisu</w:t>
            </w:r>
            <w:r>
              <w:rPr>
                <w:rFonts w:cstheme="minorHAnsi"/>
                <w:szCs w:val="22"/>
              </w:rPr>
              <w:t>ja</w:t>
            </w:r>
            <w:r w:rsidR="00752928" w:rsidRPr="00752928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esim. henkilökohtaisen käyttäjätilin sijaan.</w:t>
            </w:r>
          </w:p>
          <w:p w14:paraId="2E72147B" w14:textId="40FE6DD6" w:rsidR="00752928" w:rsidRDefault="00752928" w:rsidP="0081334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Cs w:val="22"/>
              </w:rPr>
            </w:pPr>
            <w:r w:rsidRPr="004445BC">
              <w:rPr>
                <w:rFonts w:cstheme="minorHAnsi"/>
                <w:szCs w:val="22"/>
              </w:rPr>
              <w:t xml:space="preserve">Ohjeet </w:t>
            </w:r>
            <w:r w:rsidR="00CF3D14" w:rsidRPr="004445BC">
              <w:rPr>
                <w:rFonts w:cstheme="minorHAnsi"/>
                <w:szCs w:val="22"/>
              </w:rPr>
              <w:t>Jamkin</w:t>
            </w:r>
            <w:r w:rsidRPr="004445BC">
              <w:rPr>
                <w:rFonts w:cstheme="minorHAnsi"/>
                <w:szCs w:val="22"/>
              </w:rPr>
              <w:t xml:space="preserve"> tarjoamiin työvälineisiin ja tallennusratkaisuihin löytyvät</w:t>
            </w:r>
            <w:r w:rsidR="00FA4CDA">
              <w:rPr>
                <w:rFonts w:cstheme="minorHAnsi"/>
                <w:szCs w:val="22"/>
              </w:rPr>
              <w:t xml:space="preserve"> </w:t>
            </w:r>
            <w:r w:rsidR="004445BC">
              <w:rPr>
                <w:rFonts w:cstheme="minorHAnsi"/>
                <w:szCs w:val="22"/>
              </w:rPr>
              <w:t>o</w:t>
            </w:r>
            <w:r w:rsidR="004445BC" w:rsidRPr="004445BC">
              <w:rPr>
                <w:rFonts w:cstheme="minorHAnsi"/>
                <w:szCs w:val="22"/>
              </w:rPr>
              <w:t>pinnäytetyön tekijän ohjeista</w:t>
            </w:r>
            <w:r w:rsidRPr="00752928">
              <w:rPr>
                <w:rFonts w:cstheme="minorHAnsi"/>
                <w:szCs w:val="22"/>
              </w:rPr>
              <w:t>.</w:t>
            </w:r>
          </w:p>
          <w:p w14:paraId="314BBDCA" w14:textId="7FF85561" w:rsidR="000031B1" w:rsidRPr="00752928" w:rsidRDefault="00F0243E" w:rsidP="0081334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Nimeä aineisto ja sen versiot selkeästi</w:t>
            </w:r>
            <w:r w:rsidR="001D4AF1">
              <w:rPr>
                <w:rFonts w:cstheme="minorHAnsi"/>
                <w:szCs w:val="22"/>
              </w:rPr>
              <w:t>. Luo kansiot aineiston tallentamiseen.</w:t>
            </w:r>
          </w:p>
          <w:p w14:paraId="2A842F42" w14:textId="37526D06" w:rsidR="00D3225C" w:rsidRPr="00752928" w:rsidRDefault="00000000" w:rsidP="0081334C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hyperlink r:id="rId18" w:tooltip="Tietoarkiston ohje aineiston fyysiseen säilytykseen." w:history="1">
              <w:r w:rsidR="00752928" w:rsidRPr="00752928">
                <w:rPr>
                  <w:rStyle w:val="Hyperlinkki"/>
                  <w:rFonts w:cstheme="minorHAnsi"/>
                  <w:szCs w:val="22"/>
                </w:rPr>
                <w:t>Ohjeet tutkimusaineiston fyysiseen säilyttämiseen Tietoarkisto aineistonhallinnan oppaassa.</w:t>
              </w:r>
            </w:hyperlink>
          </w:p>
        </w:tc>
      </w:tr>
      <w:tr w:rsidR="0094251C" w:rsidRPr="0094251C" w14:paraId="0DA9A48B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DDCF4" w14:textId="77777777" w:rsidR="0094251C" w:rsidRDefault="0094251C">
            <w:pPr>
              <w:pStyle w:val="NormaaliWWW"/>
            </w:pPr>
            <w:r>
              <w:rPr>
                <w:rStyle w:val="Voimakas"/>
              </w:rPr>
              <w:t>4.2 Kuka valvoo pääsyä aineistoon, ja miten suojattua pääsyä aineistoon valvotaan?</w:t>
            </w:r>
          </w:p>
          <w:p w14:paraId="0A50C4EE" w14:textId="1F4AAE4F" w:rsidR="00DE1397" w:rsidRDefault="005413BE" w:rsidP="008676D5">
            <w:pPr>
              <w:pStyle w:val="NormaaliWWW"/>
              <w:rPr>
                <w:szCs w:val="22"/>
              </w:rPr>
            </w:pPr>
            <w:r w:rsidRPr="00AD22E8">
              <w:rPr>
                <w:szCs w:val="22"/>
              </w:rPr>
              <w:t xml:space="preserve">Tietoturvasta huolehtiminen on oleellista varsinkin, jos aineisto sisältää henkilötietoja tai arkaluonteista aineistoa, kuten </w:t>
            </w:r>
            <w:r w:rsidR="0058689C">
              <w:rPr>
                <w:szCs w:val="22"/>
              </w:rPr>
              <w:t xml:space="preserve">henkilön </w:t>
            </w:r>
            <w:r w:rsidR="00356E2C" w:rsidRPr="00AD22E8">
              <w:rPr>
                <w:rFonts w:cstheme="minorBidi"/>
                <w:szCs w:val="22"/>
              </w:rPr>
              <w:t>terveyteen liittyviä</w:t>
            </w:r>
            <w:r w:rsidR="00E5068E" w:rsidRPr="00AD22E8">
              <w:rPr>
                <w:rFonts w:cstheme="minorBidi"/>
                <w:szCs w:val="22"/>
              </w:rPr>
              <w:t xml:space="preserve"> tietoja</w:t>
            </w:r>
            <w:r w:rsidR="00356E2C" w:rsidRPr="00AD22E8">
              <w:rPr>
                <w:rFonts w:cstheme="minorBidi"/>
                <w:szCs w:val="22"/>
              </w:rPr>
              <w:t>,</w:t>
            </w:r>
            <w:r w:rsidR="00E5068E" w:rsidRPr="00AD22E8">
              <w:rPr>
                <w:rFonts w:cstheme="minorBidi"/>
                <w:szCs w:val="22"/>
              </w:rPr>
              <w:t xml:space="preserve"> </w:t>
            </w:r>
            <w:r w:rsidRPr="00AD22E8">
              <w:rPr>
                <w:szCs w:val="22"/>
              </w:rPr>
              <w:t xml:space="preserve">poliittisesti arkaluonteisia tietoja tai liikesalaisuuksia. Kerro, </w:t>
            </w:r>
            <w:r w:rsidR="009E6E9F" w:rsidRPr="00AD22E8">
              <w:rPr>
                <w:szCs w:val="22"/>
              </w:rPr>
              <w:t>mite</w:t>
            </w:r>
            <w:r w:rsidR="00AC1C5C" w:rsidRPr="00AD22E8">
              <w:rPr>
                <w:szCs w:val="22"/>
              </w:rPr>
              <w:t>n pääsyä aineistoon valvotaan</w:t>
            </w:r>
            <w:r w:rsidR="00256FE1" w:rsidRPr="00AD22E8">
              <w:rPr>
                <w:szCs w:val="22"/>
              </w:rPr>
              <w:t>,</w:t>
            </w:r>
            <w:r w:rsidR="00AC1C5C" w:rsidRPr="00AD22E8">
              <w:rPr>
                <w:szCs w:val="22"/>
              </w:rPr>
              <w:t xml:space="preserve"> </w:t>
            </w:r>
            <w:r w:rsidRPr="00AD22E8">
              <w:rPr>
                <w:szCs w:val="22"/>
              </w:rPr>
              <w:t xml:space="preserve">kenellä on pääsy aineistoosi, mitä kyseiset henkilöt voivat tehdä aineistolle ja miten varmistat aineiston turvallisen siirron esim. opinnäytetyön </w:t>
            </w:r>
            <w:r w:rsidR="12AE6C25" w:rsidRPr="00AD22E8">
              <w:rPr>
                <w:szCs w:val="22"/>
              </w:rPr>
              <w:t>t</w:t>
            </w:r>
            <w:r w:rsidR="10C8F101" w:rsidRPr="00AD22E8">
              <w:rPr>
                <w:szCs w:val="22"/>
              </w:rPr>
              <w:t>oimeksiantajalle</w:t>
            </w:r>
            <w:r w:rsidRPr="00AD22E8">
              <w:t>.</w:t>
            </w:r>
            <w:r w:rsidR="000752BB">
              <w:t xml:space="preserve"> </w:t>
            </w:r>
          </w:p>
          <w:p w14:paraId="5B3A5A7E" w14:textId="77777777" w:rsidR="0064745F" w:rsidRDefault="0064745F" w:rsidP="00B34553">
            <w:pPr>
              <w:pStyle w:val="NormaaliWWW"/>
              <w:rPr>
                <w:rStyle w:val="Voimakas"/>
              </w:rPr>
            </w:pPr>
          </w:p>
          <w:p w14:paraId="0B823872" w14:textId="42874A4E" w:rsidR="00C27CE5" w:rsidRPr="0094251C" w:rsidRDefault="00C27CE5" w:rsidP="00B34553">
            <w:pPr>
              <w:pStyle w:val="NormaaliWWW"/>
            </w:pPr>
            <w:r>
              <w:rPr>
                <w:rStyle w:val="Voimakas"/>
              </w:rPr>
              <w:lastRenderedPageBreak/>
              <w:t>Vinkkejä hyvistä käytännöistä</w:t>
            </w:r>
          </w:p>
          <w:p w14:paraId="2F874793" w14:textId="218DDE6C" w:rsidR="00CB148A" w:rsidRPr="00CB148A" w:rsidRDefault="00C27CE5" w:rsidP="008676D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Jamkin sisällä </w:t>
            </w:r>
            <w:r w:rsidR="007E5783">
              <w:rPr>
                <w:rFonts w:cstheme="minorHAnsi"/>
                <w:szCs w:val="22"/>
              </w:rPr>
              <w:t xml:space="preserve">voit </w:t>
            </w:r>
            <w:r w:rsidR="00CB148A">
              <w:rPr>
                <w:rFonts w:cstheme="minorHAnsi"/>
                <w:szCs w:val="22"/>
              </w:rPr>
              <w:t xml:space="preserve">aineistojen siirtämiseen </w:t>
            </w:r>
            <w:r w:rsidR="007E5783">
              <w:rPr>
                <w:rFonts w:cstheme="minorHAnsi"/>
                <w:szCs w:val="22"/>
              </w:rPr>
              <w:t xml:space="preserve">lähtökohtaisesti käyttää sähköpostia. </w:t>
            </w:r>
            <w:r w:rsidR="0006456F">
              <w:rPr>
                <w:rFonts w:cstheme="minorHAnsi"/>
                <w:szCs w:val="22"/>
              </w:rPr>
              <w:t>FileSender</w:t>
            </w:r>
            <w:r w:rsidR="007E5783">
              <w:rPr>
                <w:rFonts w:cstheme="minorHAnsi"/>
                <w:szCs w:val="22"/>
              </w:rPr>
              <w:t xml:space="preserve"> on hyvä työkalu tiedostojen lähettämiseen</w:t>
            </w:r>
            <w:r w:rsidR="000139B5">
              <w:rPr>
                <w:rFonts w:cstheme="minorHAnsi"/>
                <w:szCs w:val="22"/>
              </w:rPr>
              <w:t xml:space="preserve"> </w:t>
            </w:r>
            <w:r w:rsidR="007E5783">
              <w:rPr>
                <w:rFonts w:cstheme="minorHAnsi"/>
                <w:szCs w:val="22"/>
              </w:rPr>
              <w:t>myös organisaation ulkopuolelle</w:t>
            </w:r>
            <w:r>
              <w:rPr>
                <w:rFonts w:cstheme="minorHAnsi"/>
                <w:szCs w:val="22"/>
              </w:rPr>
              <w:t>.</w:t>
            </w:r>
            <w:r w:rsidR="007E5783">
              <w:rPr>
                <w:rFonts w:cstheme="minorHAnsi"/>
                <w:szCs w:val="22"/>
              </w:rPr>
              <w:t xml:space="preserve"> Se </w:t>
            </w:r>
            <w:r w:rsidR="000139B5">
              <w:rPr>
                <w:rFonts w:cstheme="minorHAnsi"/>
                <w:szCs w:val="22"/>
              </w:rPr>
              <w:t>soveltuu</w:t>
            </w:r>
            <w:r w:rsidR="007E5783">
              <w:rPr>
                <w:rFonts w:cstheme="minorHAnsi"/>
                <w:szCs w:val="22"/>
              </w:rPr>
              <w:t xml:space="preserve"> myös </w:t>
            </w:r>
            <w:r w:rsidR="000139B5">
              <w:rPr>
                <w:rFonts w:cstheme="minorHAnsi"/>
                <w:szCs w:val="22"/>
              </w:rPr>
              <w:t>suurille</w:t>
            </w:r>
            <w:r w:rsidR="007E5783">
              <w:rPr>
                <w:rFonts w:cstheme="minorHAnsi"/>
                <w:szCs w:val="22"/>
              </w:rPr>
              <w:t xml:space="preserve"> tiedostoille, mutta ei arkaluonteiselle materiaalille.</w:t>
            </w:r>
            <w:r w:rsidR="003A6954">
              <w:rPr>
                <w:rFonts w:cstheme="minorHAnsi"/>
                <w:szCs w:val="22"/>
              </w:rPr>
              <w:t xml:space="preserve"> Mm. OneDrivessa voit hallinnoida käyttöoikeuksia</w:t>
            </w:r>
            <w:r w:rsidR="001721DC">
              <w:rPr>
                <w:rFonts w:cstheme="minorHAnsi"/>
                <w:szCs w:val="22"/>
              </w:rPr>
              <w:t>, mutta pilvipalvelut eivät sovellu kaikelle datalle</w:t>
            </w:r>
            <w:r w:rsidR="003A6954">
              <w:rPr>
                <w:rFonts w:cstheme="minorHAnsi"/>
                <w:szCs w:val="22"/>
              </w:rPr>
              <w:t>.</w:t>
            </w:r>
            <w:r w:rsidR="0058689C">
              <w:rPr>
                <w:rFonts w:cstheme="minorHAnsi"/>
                <w:szCs w:val="22"/>
              </w:rPr>
              <w:t xml:space="preserve"> </w:t>
            </w:r>
            <w:r w:rsidR="00D95795">
              <w:rPr>
                <w:rFonts w:cstheme="minorHAnsi"/>
                <w:szCs w:val="22"/>
              </w:rPr>
              <w:t>Henkilökohtainen kotihakemisto (H:-asema) sopii</w:t>
            </w:r>
            <w:r w:rsidR="0064745F">
              <w:rPr>
                <w:rFonts w:cstheme="minorHAnsi"/>
                <w:szCs w:val="22"/>
              </w:rPr>
              <w:t xml:space="preserve"> myös</w:t>
            </w:r>
            <w:r w:rsidR="008A1E8E">
              <w:rPr>
                <w:rFonts w:cstheme="minorHAnsi"/>
                <w:szCs w:val="22"/>
              </w:rPr>
              <w:t xml:space="preserve"> arkaluonteiselle tiedolle.</w:t>
            </w:r>
          </w:p>
          <w:p w14:paraId="16EDDF48" w14:textId="16492B14" w:rsidR="00C27CE5" w:rsidRPr="0020179A" w:rsidRDefault="003A6954" w:rsidP="008676D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>
              <w:rPr>
                <w:rFonts w:cstheme="minorHAnsi"/>
                <w:szCs w:val="22"/>
              </w:rPr>
              <w:t>Ks. tarkemmat ohjeet</w:t>
            </w:r>
            <w:r w:rsidR="00CB148A">
              <w:rPr>
                <w:rFonts w:cstheme="minorHAnsi"/>
                <w:szCs w:val="22"/>
              </w:rPr>
              <w:t xml:space="preserve"> oppaasta kohdasta Aineiston säilytys, arkistointi ja hävittäminen</w:t>
            </w:r>
            <w:r w:rsidR="0090792A">
              <w:rPr>
                <w:rFonts w:cstheme="minorHAnsi"/>
                <w:szCs w:val="22"/>
              </w:rPr>
              <w:t xml:space="preserve"> (luku 4.4.5)</w:t>
            </w:r>
            <w:r w:rsidR="00CB148A">
              <w:rPr>
                <w:rFonts w:cstheme="minorHAnsi"/>
                <w:szCs w:val="22"/>
              </w:rPr>
              <w:t>.</w:t>
            </w:r>
          </w:p>
          <w:p w14:paraId="0421543F" w14:textId="1B6C127D" w:rsidR="00873CF2" w:rsidRPr="008676D5" w:rsidRDefault="00873CF2" w:rsidP="008676D5">
            <w:pPr>
              <w:pStyle w:val="NormaaliWWW"/>
            </w:pPr>
          </w:p>
        </w:tc>
      </w:tr>
      <w:tr w:rsidR="0094251C" w:rsidRPr="0094251C" w14:paraId="47B24E78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A300E" w14:textId="3CF5481E" w:rsidR="0094251C" w:rsidRPr="0094251C" w:rsidRDefault="0094251C">
            <w:pPr>
              <w:pStyle w:val="NormaaliWWW"/>
            </w:pPr>
            <w:r>
              <w:rPr>
                <w:rStyle w:val="Voimakas"/>
              </w:rPr>
              <w:lastRenderedPageBreak/>
              <w:t xml:space="preserve">5. </w:t>
            </w:r>
            <w:r w:rsidR="001C6BE4" w:rsidRPr="001C6BE4">
              <w:rPr>
                <w:rStyle w:val="Voimakas"/>
              </w:rPr>
              <w:t>Aineiston avaaminen ja julkaiseminen</w:t>
            </w:r>
            <w:r w:rsidR="001C6BE4">
              <w:rPr>
                <w:rStyle w:val="Voimakas"/>
              </w:rPr>
              <w:t>,</w:t>
            </w:r>
            <w:r w:rsidR="001C6BE4" w:rsidRPr="001C6BE4">
              <w:rPr>
                <w:rStyle w:val="Voimakas"/>
              </w:rPr>
              <w:t xml:space="preserve"> tuhoaminen </w:t>
            </w:r>
            <w:r w:rsidR="001C6BE4">
              <w:rPr>
                <w:rStyle w:val="Voimakas"/>
              </w:rPr>
              <w:t>tai</w:t>
            </w:r>
            <w:r w:rsidR="001C6BE4" w:rsidRPr="001C6BE4">
              <w:rPr>
                <w:rStyle w:val="Voimakas"/>
              </w:rPr>
              <w:t xml:space="preserve"> arkistointi opinnäytetyön valmistuttua</w:t>
            </w:r>
          </w:p>
        </w:tc>
      </w:tr>
      <w:tr w:rsidR="0094251C" w:rsidRPr="0094251C" w14:paraId="6714A9C3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EDE6F" w14:textId="1D195C25" w:rsidR="00DE378E" w:rsidRPr="00DE378E" w:rsidRDefault="00DE378E">
            <w:pPr>
              <w:pStyle w:val="NormaaliWWW"/>
              <w:rPr>
                <w:rStyle w:val="Voimakas"/>
                <w:rFonts w:cstheme="minorHAnsi"/>
                <w:b w:val="0"/>
                <w:bCs w:val="0"/>
                <w:szCs w:val="22"/>
              </w:rPr>
            </w:pPr>
            <w:r w:rsidRPr="0067312A">
              <w:rPr>
                <w:rFonts w:cstheme="minorHAnsi"/>
                <w:szCs w:val="22"/>
              </w:rPr>
              <w:t>Mieti</w:t>
            </w:r>
            <w:r>
              <w:rPr>
                <w:rFonts w:cstheme="minorHAnsi"/>
                <w:szCs w:val="22"/>
              </w:rPr>
              <w:t xml:space="preserve"> ensin</w:t>
            </w:r>
            <w:r w:rsidRPr="0067312A">
              <w:rPr>
                <w:rFonts w:cstheme="minorHAnsi"/>
                <w:szCs w:val="22"/>
              </w:rPr>
              <w:t xml:space="preserve"> yhdessä ohjaajasi ja mahdollisen toimeksiantajasi kanssa, </w:t>
            </w:r>
            <w:r>
              <w:rPr>
                <w:rFonts w:cstheme="minorHAnsi"/>
                <w:szCs w:val="22"/>
              </w:rPr>
              <w:t xml:space="preserve">arkistoidaanko </w:t>
            </w:r>
            <w:r w:rsidRPr="00CC1077">
              <w:rPr>
                <w:rFonts w:cstheme="minorHAnsi"/>
                <w:szCs w:val="22"/>
              </w:rPr>
              <w:t xml:space="preserve">ja </w:t>
            </w:r>
            <w:r>
              <w:rPr>
                <w:rFonts w:cstheme="minorHAnsi"/>
                <w:szCs w:val="22"/>
              </w:rPr>
              <w:t>avataanko</w:t>
            </w:r>
            <w:r w:rsidRPr="0067312A">
              <w:rPr>
                <w:rFonts w:cstheme="minorHAnsi"/>
                <w:szCs w:val="22"/>
              </w:rPr>
              <w:t xml:space="preserve"> aineisto opinnäytetyö</w:t>
            </w:r>
            <w:r>
              <w:rPr>
                <w:rFonts w:cstheme="minorHAnsi"/>
                <w:szCs w:val="22"/>
              </w:rPr>
              <w:t>n valmistuttua</w:t>
            </w:r>
            <w:r w:rsidRPr="0067312A">
              <w:rPr>
                <w:rFonts w:cstheme="minorHAnsi"/>
                <w:szCs w:val="22"/>
              </w:rPr>
              <w:t xml:space="preserve"> uudelleenkäyttöä varten</w:t>
            </w:r>
            <w:r>
              <w:rPr>
                <w:rFonts w:cstheme="minorHAnsi"/>
                <w:szCs w:val="22"/>
              </w:rPr>
              <w:t xml:space="preserve"> (kohta 5.1) vai</w:t>
            </w:r>
            <w:r w:rsidRPr="0067312A">
              <w:rPr>
                <w:rFonts w:cstheme="minorHAnsi"/>
                <w:szCs w:val="22"/>
              </w:rPr>
              <w:t xml:space="preserve"> tuhotaanko se suunnitelmallisesti</w:t>
            </w:r>
            <w:r>
              <w:rPr>
                <w:rFonts w:cstheme="minorHAnsi"/>
                <w:szCs w:val="22"/>
              </w:rPr>
              <w:t xml:space="preserve"> tai arkistoidaanko se perustellusti </w:t>
            </w:r>
            <w:r w:rsidR="00603D75">
              <w:rPr>
                <w:rFonts w:cstheme="minorHAnsi"/>
                <w:szCs w:val="22"/>
              </w:rPr>
              <w:t>tekijöille</w:t>
            </w:r>
            <w:r>
              <w:rPr>
                <w:rFonts w:cstheme="minorHAnsi"/>
                <w:szCs w:val="22"/>
              </w:rPr>
              <w:t>/toimeksiantajall</w:t>
            </w:r>
            <w:r w:rsidR="00603D75">
              <w:rPr>
                <w:rFonts w:cstheme="minorHAnsi"/>
                <w:szCs w:val="22"/>
              </w:rPr>
              <w:t>e</w:t>
            </w:r>
            <w:r>
              <w:rPr>
                <w:rFonts w:cstheme="minorHAnsi"/>
                <w:szCs w:val="22"/>
              </w:rPr>
              <w:t xml:space="preserve"> (kohta 5.2)</w:t>
            </w:r>
            <w:r w:rsidRPr="0067312A">
              <w:rPr>
                <w:rFonts w:cstheme="minorHAnsi"/>
                <w:szCs w:val="22"/>
              </w:rPr>
              <w:t>.</w:t>
            </w:r>
            <w:r w:rsidR="00536821">
              <w:rPr>
                <w:rFonts w:cstheme="minorHAnsi"/>
                <w:szCs w:val="22"/>
              </w:rPr>
              <w:t xml:space="preserve"> Valitse tämän perusteella, mihin kysymyksiin vastaat. Muista, että</w:t>
            </w:r>
            <w:r w:rsidRPr="0067312A">
              <w:rPr>
                <w:rFonts w:cstheme="minorHAnsi"/>
                <w:szCs w:val="22"/>
              </w:rPr>
              <w:t xml:space="preserve"> </w:t>
            </w:r>
            <w:r w:rsidR="00603D75">
              <w:rPr>
                <w:rFonts w:cstheme="minorHAnsi"/>
                <w:szCs w:val="22"/>
              </w:rPr>
              <w:t>Jamk ei arkistoi itselleen opinnäytetöiden aineistoja.</w:t>
            </w:r>
            <w:r w:rsidR="005F4B81">
              <w:rPr>
                <w:rFonts w:cstheme="minorHAnsi"/>
                <w:szCs w:val="22"/>
              </w:rPr>
              <w:t xml:space="preserve"> </w:t>
            </w:r>
            <w:r w:rsidR="00E35CB9">
              <w:rPr>
                <w:rFonts w:cstheme="minorHAnsi"/>
                <w:szCs w:val="22"/>
              </w:rPr>
              <w:t xml:space="preserve"> YAMK-aineisto täytyy aina tallentaa sellaisenaan kahden vuoden ajan ennen mahdollista hävittämistä.</w:t>
            </w:r>
          </w:p>
          <w:p w14:paraId="1E793314" w14:textId="7E1537E9" w:rsidR="0094251C" w:rsidRPr="0067312A" w:rsidRDefault="0094251C">
            <w:pPr>
              <w:pStyle w:val="NormaaliWWW"/>
            </w:pPr>
            <w:r>
              <w:rPr>
                <w:rStyle w:val="Voimakas"/>
              </w:rPr>
              <w:t xml:space="preserve">5.1 </w:t>
            </w:r>
            <w:r w:rsidR="00B3277B">
              <w:rPr>
                <w:rStyle w:val="Voimakas"/>
              </w:rPr>
              <w:t>Voidaanko</w:t>
            </w:r>
            <w:r>
              <w:rPr>
                <w:rStyle w:val="Voimakas"/>
              </w:rPr>
              <w:t xml:space="preserve"> osa aineistosta asettaa avoimesti saataville </w:t>
            </w:r>
            <w:r w:rsidR="00645686">
              <w:rPr>
                <w:rStyle w:val="Voimakas"/>
              </w:rPr>
              <w:t>ja</w:t>
            </w:r>
            <w:r>
              <w:rPr>
                <w:rStyle w:val="Voimakas"/>
              </w:rPr>
              <w:t xml:space="preserve"> julkaista? </w:t>
            </w:r>
            <w:r w:rsidR="00BB4BDE">
              <w:rPr>
                <w:rStyle w:val="Voimakas"/>
              </w:rPr>
              <w:t>Missä aineisto julkaistaan?</w:t>
            </w:r>
          </w:p>
          <w:p w14:paraId="374476C7" w14:textId="2874B01C" w:rsidR="004D3CB2" w:rsidRPr="00395949" w:rsidRDefault="00BB4BDE" w:rsidP="00395949">
            <w:pPr>
              <w:pStyle w:val="NormaaliWWW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szCs w:val="22"/>
              </w:rPr>
              <w:t>Vastaa tähän kohtaan</w:t>
            </w:r>
            <w:r w:rsidR="00640B89">
              <w:rPr>
                <w:rFonts w:cstheme="minorHAnsi"/>
                <w:szCs w:val="22"/>
              </w:rPr>
              <w:t xml:space="preserve"> vain</w:t>
            </w:r>
            <w:r>
              <w:rPr>
                <w:rFonts w:cstheme="minorHAnsi"/>
                <w:szCs w:val="22"/>
              </w:rPr>
              <w:t>, jos suunnittelet aineiston</w:t>
            </w:r>
            <w:r w:rsidR="009462BD">
              <w:rPr>
                <w:rFonts w:cstheme="minorHAnsi"/>
                <w:szCs w:val="22"/>
              </w:rPr>
              <w:t xml:space="preserve"> </w:t>
            </w:r>
            <w:r w:rsidR="009462BD" w:rsidRPr="009462BD">
              <w:rPr>
                <w:rFonts w:cstheme="minorHAnsi"/>
                <w:szCs w:val="22"/>
              </w:rPr>
              <w:t>avaamista</w:t>
            </w:r>
            <w:r>
              <w:rPr>
                <w:rFonts w:cstheme="minorHAnsi"/>
                <w:szCs w:val="22"/>
              </w:rPr>
              <w:t xml:space="preserve"> uudelleenkäytettäväksi.</w:t>
            </w:r>
            <w:r w:rsidR="00603D75">
              <w:rPr>
                <w:rFonts w:cstheme="minorHAnsi"/>
                <w:szCs w:val="22"/>
              </w:rPr>
              <w:t xml:space="preserve"> Silloin aineisto on löydettävissä jostakin aineistonhakupalvelusta ja käyttäjä voi ladata sen </w:t>
            </w:r>
            <w:r w:rsidR="00127AB8">
              <w:rPr>
                <w:rFonts w:cstheme="minorHAnsi"/>
                <w:szCs w:val="22"/>
              </w:rPr>
              <w:t>omaa tutkimustaan varten suoraan tai luvanvaraisesti.</w:t>
            </w:r>
            <w:r>
              <w:rPr>
                <w:rFonts w:cstheme="minorHAnsi"/>
                <w:szCs w:val="22"/>
              </w:rPr>
              <w:t xml:space="preserve"> </w:t>
            </w:r>
            <w:r w:rsidR="009462BD">
              <w:rPr>
                <w:rFonts w:cstheme="minorHAnsi"/>
                <w:szCs w:val="22"/>
              </w:rPr>
              <w:t>A</w:t>
            </w:r>
            <w:r w:rsidR="00395949" w:rsidRPr="00AD22E8">
              <w:rPr>
                <w:rFonts w:cstheme="minorHAnsi"/>
                <w:szCs w:val="22"/>
              </w:rPr>
              <w:t>v</w:t>
            </w:r>
            <w:r w:rsidR="00B475A6">
              <w:rPr>
                <w:rFonts w:cstheme="minorHAnsi"/>
                <w:szCs w:val="22"/>
              </w:rPr>
              <w:t>aaminen</w:t>
            </w:r>
            <w:r w:rsidR="00395949" w:rsidRPr="00AD22E8">
              <w:rPr>
                <w:rFonts w:cstheme="minorHAnsi"/>
                <w:szCs w:val="22"/>
              </w:rPr>
              <w:t xml:space="preserve"> </w:t>
            </w:r>
            <w:r w:rsidR="00CB7C46">
              <w:rPr>
                <w:rFonts w:cstheme="minorHAnsi"/>
                <w:szCs w:val="22"/>
              </w:rPr>
              <w:t>mahdollistaa</w:t>
            </w:r>
            <w:r w:rsidR="00395949" w:rsidRPr="00AD22E8">
              <w:rPr>
                <w:rFonts w:cstheme="minorHAnsi"/>
                <w:szCs w:val="22"/>
              </w:rPr>
              <w:t xml:space="preserve"> aineiston uudelleenkäy</w:t>
            </w:r>
            <w:r w:rsidR="00CB7C46">
              <w:rPr>
                <w:rFonts w:cstheme="minorHAnsi"/>
                <w:szCs w:val="22"/>
              </w:rPr>
              <w:t>tön</w:t>
            </w:r>
            <w:r w:rsidR="00C10AD2">
              <w:rPr>
                <w:rFonts w:cstheme="minorHAnsi"/>
                <w:szCs w:val="22"/>
              </w:rPr>
              <w:t xml:space="preserve"> </w:t>
            </w:r>
            <w:r w:rsidR="0073027E">
              <w:rPr>
                <w:rFonts w:cstheme="minorHAnsi"/>
                <w:szCs w:val="22"/>
              </w:rPr>
              <w:t>muissa tutkimuksissa</w:t>
            </w:r>
            <w:r w:rsidR="00395949" w:rsidRPr="00AD22E8">
              <w:rPr>
                <w:rFonts w:cstheme="minorHAnsi"/>
                <w:szCs w:val="22"/>
              </w:rPr>
              <w:t xml:space="preserve">. </w:t>
            </w:r>
            <w:r w:rsidR="004B191C">
              <w:rPr>
                <w:rFonts w:cstheme="minorHAnsi"/>
                <w:szCs w:val="22"/>
              </w:rPr>
              <w:t>Avattu aineisto on meriitti tekijälleen.</w:t>
            </w:r>
          </w:p>
          <w:p w14:paraId="2AA945CE" w14:textId="759FD4B2" w:rsidR="00704B4C" w:rsidRPr="0067312A" w:rsidRDefault="006660A3" w:rsidP="00704B4C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Jos avaat aineiston</w:t>
            </w:r>
            <w:r w:rsidR="004D3CB2" w:rsidRPr="0067312A">
              <w:rPr>
                <w:rFonts w:cstheme="minorHAnsi"/>
                <w:szCs w:val="22"/>
              </w:rPr>
              <w:t>,</w:t>
            </w:r>
            <w:r>
              <w:rPr>
                <w:rFonts w:cstheme="minorHAnsi"/>
                <w:szCs w:val="22"/>
              </w:rPr>
              <w:t xml:space="preserve"> kerro</w:t>
            </w:r>
            <w:r w:rsidR="004D3CB2" w:rsidRPr="0067312A">
              <w:rPr>
                <w:rFonts w:cstheme="minorHAnsi"/>
                <w:szCs w:val="22"/>
              </w:rPr>
              <w:t xml:space="preserve"> julkaisetko tai asetatko aineistosi </w:t>
            </w:r>
            <w:r w:rsidR="194A8F24" w:rsidRPr="0067312A">
              <w:rPr>
                <w:rFonts w:cstheme="minorHAnsi"/>
                <w:szCs w:val="22"/>
              </w:rPr>
              <w:t>avoimesti</w:t>
            </w:r>
            <w:r w:rsidR="36196420" w:rsidRPr="0067312A">
              <w:rPr>
                <w:rFonts w:cstheme="minorHAnsi"/>
                <w:szCs w:val="22"/>
              </w:rPr>
              <w:t xml:space="preserve"> </w:t>
            </w:r>
            <w:r w:rsidR="004D3CB2" w:rsidRPr="0067312A">
              <w:rPr>
                <w:rFonts w:cstheme="minorHAnsi"/>
                <w:szCs w:val="22"/>
              </w:rPr>
              <w:t xml:space="preserve">saataville </w:t>
            </w:r>
            <w:r w:rsidR="004D3CB2" w:rsidRPr="00394E45">
              <w:rPr>
                <w:rFonts w:cstheme="minorHAnsi"/>
                <w:b/>
                <w:bCs/>
                <w:szCs w:val="22"/>
              </w:rPr>
              <w:t>kokonaisuudessaan</w:t>
            </w:r>
            <w:r w:rsidR="004D3CB2" w:rsidRPr="0067312A">
              <w:rPr>
                <w:rFonts w:cstheme="minorHAnsi"/>
                <w:szCs w:val="22"/>
              </w:rPr>
              <w:t xml:space="preserve"> vai vain </w:t>
            </w:r>
            <w:r w:rsidR="004D3CB2" w:rsidRPr="00394E45">
              <w:rPr>
                <w:rFonts w:cstheme="minorHAnsi"/>
                <w:b/>
                <w:bCs/>
                <w:szCs w:val="22"/>
              </w:rPr>
              <w:t>osittain</w:t>
            </w:r>
            <w:r w:rsidR="004D3CB2" w:rsidRPr="0067312A">
              <w:rPr>
                <w:rFonts w:cstheme="minorHAnsi"/>
                <w:szCs w:val="22"/>
              </w:rPr>
              <w:t xml:space="preserve">. </w:t>
            </w:r>
            <w:r w:rsidR="00330F01">
              <w:rPr>
                <w:rFonts w:cstheme="minorHAnsi"/>
                <w:szCs w:val="22"/>
              </w:rPr>
              <w:t>Huomioi</w:t>
            </w:r>
            <w:r>
              <w:rPr>
                <w:rFonts w:cstheme="minorHAnsi"/>
                <w:szCs w:val="22"/>
              </w:rPr>
              <w:t xml:space="preserve"> harkinnassa </w:t>
            </w:r>
            <w:r w:rsidR="00330F01">
              <w:rPr>
                <w:rFonts w:cstheme="minorHAnsi"/>
                <w:szCs w:val="22"/>
              </w:rPr>
              <w:t>seuraavat tekijät:</w:t>
            </w:r>
          </w:p>
          <w:p w14:paraId="65B8A82A" w14:textId="68871A76" w:rsidR="26179B91" w:rsidRPr="0067312A" w:rsidRDefault="26179B91" w:rsidP="0081334C">
            <w:pPr>
              <w:pStyle w:val="Luettelokappale"/>
              <w:numPr>
                <w:ilvl w:val="0"/>
                <w:numId w:val="9"/>
              </w:numPr>
              <w:rPr>
                <w:rFonts w:eastAsia="Times New Roman" w:cstheme="minorHAnsi"/>
                <w:szCs w:val="22"/>
              </w:rPr>
            </w:pPr>
            <w:r w:rsidRPr="0067312A">
              <w:rPr>
                <w:rFonts w:cstheme="minorHAnsi"/>
                <w:szCs w:val="22"/>
              </w:rPr>
              <w:t>Onko aineisto, jonka avaamista suunnitte</w:t>
            </w:r>
            <w:r w:rsidR="7ED7EE46" w:rsidRPr="0067312A">
              <w:rPr>
                <w:rFonts w:cstheme="minorHAnsi"/>
                <w:szCs w:val="22"/>
              </w:rPr>
              <w:t>let</w:t>
            </w:r>
            <w:r w:rsidRPr="0067312A">
              <w:rPr>
                <w:rFonts w:cstheme="minorHAnsi"/>
                <w:szCs w:val="22"/>
              </w:rPr>
              <w:t xml:space="preserve">, luotettava ja laadukas, eli sopiiko se uudelleenkäyttöön? </w:t>
            </w:r>
          </w:p>
          <w:p w14:paraId="1AA2606C" w14:textId="38694992" w:rsidR="26179B91" w:rsidRPr="0067312A" w:rsidRDefault="26179B91" w:rsidP="0081334C">
            <w:pPr>
              <w:pStyle w:val="Luettelokappale"/>
              <w:numPr>
                <w:ilvl w:val="0"/>
                <w:numId w:val="9"/>
              </w:numPr>
              <w:rPr>
                <w:rFonts w:eastAsia="Times New Roman" w:cstheme="minorHAnsi"/>
                <w:szCs w:val="22"/>
              </w:rPr>
            </w:pPr>
            <w:r w:rsidRPr="0067312A">
              <w:rPr>
                <w:rFonts w:cstheme="minorHAnsi"/>
                <w:szCs w:val="22"/>
              </w:rPr>
              <w:t xml:space="preserve">Onko aineiston avaamiselle estettä, kuten yksityisyyden tai henkilötietojen suoja, tulosten kaupallinen hyödyntäminen ja siihen liittyvien oikeuksien suojaaminen tai toiminnan tavoitteiden vaarantuminen? </w:t>
            </w:r>
          </w:p>
          <w:p w14:paraId="50013D21" w14:textId="307FF89E" w:rsidR="001C6AF0" w:rsidRPr="0067312A" w:rsidRDefault="26179B91" w:rsidP="0081334C">
            <w:pPr>
              <w:pStyle w:val="Luettelokappale"/>
              <w:numPr>
                <w:ilvl w:val="0"/>
                <w:numId w:val="9"/>
              </w:numPr>
              <w:rPr>
                <w:rFonts w:cstheme="minorHAnsi"/>
                <w:szCs w:val="22"/>
              </w:rPr>
            </w:pPr>
            <w:r w:rsidRPr="0067312A">
              <w:rPr>
                <w:rFonts w:cstheme="minorHAnsi"/>
                <w:szCs w:val="22"/>
              </w:rPr>
              <w:t xml:space="preserve">Rajoittaako </w:t>
            </w:r>
            <w:r w:rsidR="00F62963">
              <w:rPr>
                <w:rFonts w:cstheme="minorHAnsi"/>
                <w:szCs w:val="22"/>
              </w:rPr>
              <w:t xml:space="preserve">sopimukset tai </w:t>
            </w:r>
            <w:r w:rsidRPr="0067312A">
              <w:rPr>
                <w:rFonts w:cstheme="minorHAnsi"/>
                <w:szCs w:val="22"/>
              </w:rPr>
              <w:t>projektin rahoitusehdot avoimuutta?</w:t>
            </w:r>
          </w:p>
          <w:p w14:paraId="0408F8EA" w14:textId="33836285" w:rsidR="00775746" w:rsidRPr="0067312A" w:rsidRDefault="26179B91" w:rsidP="0081334C">
            <w:pPr>
              <w:pStyle w:val="Luettelokappale"/>
              <w:numPr>
                <w:ilvl w:val="0"/>
                <w:numId w:val="9"/>
              </w:numPr>
              <w:rPr>
                <w:rFonts w:cstheme="minorHAnsi"/>
                <w:szCs w:val="22"/>
              </w:rPr>
            </w:pPr>
            <w:r w:rsidRPr="0067312A">
              <w:rPr>
                <w:rFonts w:cstheme="minorHAnsi"/>
                <w:szCs w:val="22"/>
              </w:rPr>
              <w:t>O</w:t>
            </w:r>
            <w:r w:rsidR="16C8F9DC" w:rsidRPr="0067312A">
              <w:rPr>
                <w:rFonts w:cstheme="minorHAnsi"/>
                <w:szCs w:val="22"/>
              </w:rPr>
              <w:t>letko varma, että</w:t>
            </w:r>
            <w:r w:rsidR="68211C17" w:rsidRPr="0067312A">
              <w:rPr>
                <w:rFonts w:cstheme="minorHAnsi"/>
                <w:szCs w:val="22"/>
              </w:rPr>
              <w:t xml:space="preserve"> </w:t>
            </w:r>
            <w:r w:rsidR="00E35CB9">
              <w:rPr>
                <w:rFonts w:cstheme="minorHAnsi"/>
                <w:szCs w:val="22"/>
              </w:rPr>
              <w:t xml:space="preserve">avattava </w:t>
            </w:r>
            <w:r w:rsidR="68211C17" w:rsidRPr="0067312A">
              <w:rPr>
                <w:rFonts w:cstheme="minorHAnsi"/>
                <w:szCs w:val="22"/>
              </w:rPr>
              <w:t>aineiston</w:t>
            </w:r>
            <w:r w:rsidR="00C61321" w:rsidRPr="0067312A">
              <w:rPr>
                <w:rFonts w:cstheme="minorHAnsi"/>
                <w:szCs w:val="22"/>
              </w:rPr>
              <w:t xml:space="preserve"> on</w:t>
            </w:r>
            <w:r w:rsidRPr="0067312A">
              <w:rPr>
                <w:rFonts w:cstheme="minorHAnsi"/>
                <w:szCs w:val="22"/>
              </w:rPr>
              <w:t xml:space="preserve"> anonymisoi</w:t>
            </w:r>
            <w:r w:rsidR="00C61321" w:rsidRPr="0067312A">
              <w:rPr>
                <w:rFonts w:cstheme="minorHAnsi"/>
                <w:szCs w:val="22"/>
              </w:rPr>
              <w:t>tu</w:t>
            </w:r>
            <w:r w:rsidRPr="0067312A">
              <w:rPr>
                <w:rFonts w:cstheme="minorHAnsi"/>
                <w:szCs w:val="22"/>
              </w:rPr>
              <w:t>? Elle</w:t>
            </w:r>
            <w:r w:rsidR="5E7F4C70" w:rsidRPr="0067312A">
              <w:rPr>
                <w:rFonts w:cstheme="minorHAnsi"/>
                <w:szCs w:val="22"/>
              </w:rPr>
              <w:t>t</w:t>
            </w:r>
            <w:r w:rsidRPr="0067312A">
              <w:rPr>
                <w:rFonts w:cstheme="minorHAnsi"/>
                <w:szCs w:val="22"/>
              </w:rPr>
              <w:t xml:space="preserve"> ole, </w:t>
            </w:r>
            <w:r w:rsidR="4FD45BBB" w:rsidRPr="0067312A">
              <w:rPr>
                <w:rFonts w:cstheme="minorHAnsi"/>
                <w:szCs w:val="22"/>
              </w:rPr>
              <w:t>aineistoa ei voi avata</w:t>
            </w:r>
            <w:r w:rsidRPr="0067312A">
              <w:rPr>
                <w:rFonts w:cstheme="minorHAnsi"/>
                <w:szCs w:val="22"/>
              </w:rPr>
              <w:t>.</w:t>
            </w:r>
            <w:r w:rsidR="000F4B52">
              <w:rPr>
                <w:rFonts w:cstheme="minorHAnsi"/>
                <w:szCs w:val="22"/>
              </w:rPr>
              <w:t xml:space="preserve"> </w:t>
            </w:r>
            <w:r w:rsidR="000F4B52">
              <w:t>YAMK-opinnäytetöiden osalta tekijän täytyy lisäksi tallentaa itselleen kahden vuoden ajan alkuperäinen, ei-anonymisoitu aineisto.</w:t>
            </w:r>
          </w:p>
          <w:p w14:paraId="786965AF" w14:textId="1E267307" w:rsidR="28FDDD89" w:rsidRPr="0067312A" w:rsidRDefault="6129082A" w:rsidP="0081334C">
            <w:pPr>
              <w:pStyle w:val="Luettelokappale"/>
              <w:numPr>
                <w:ilvl w:val="0"/>
                <w:numId w:val="9"/>
              </w:numPr>
              <w:rPr>
                <w:rFonts w:cstheme="minorHAnsi"/>
                <w:szCs w:val="22"/>
              </w:rPr>
            </w:pPr>
            <w:r w:rsidRPr="0067312A">
              <w:rPr>
                <w:rFonts w:cstheme="minorHAnsi"/>
                <w:szCs w:val="22"/>
              </w:rPr>
              <w:t>Onko tutkimukseen osallistuvaa informoitu ajoissa aineiston mahdollisesta avaamisesta ja arkistoinnista?</w:t>
            </w:r>
          </w:p>
          <w:p w14:paraId="73303CF4" w14:textId="77777777" w:rsidR="001003D6" w:rsidRPr="00AD22E8" w:rsidRDefault="0094251C" w:rsidP="001003D6">
            <w:pPr>
              <w:pStyle w:val="NormaaliWWW"/>
              <w:rPr>
                <w:rFonts w:cstheme="minorHAnsi"/>
              </w:rPr>
            </w:pPr>
            <w:r w:rsidRPr="00AD22E8">
              <w:rPr>
                <w:rStyle w:val="Voimakas"/>
                <w:rFonts w:cstheme="minorHAnsi"/>
              </w:rPr>
              <w:t>Vinkkejä hyvistä käytännöistä</w:t>
            </w:r>
          </w:p>
          <w:p w14:paraId="2D93EA57" w14:textId="11F13E16" w:rsidR="00B12179" w:rsidRPr="00B97D72" w:rsidRDefault="00B12179" w:rsidP="0081334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 w:rsidRPr="00B97D72">
              <w:rPr>
                <w:rFonts w:eastAsia="Times New Roman" w:cstheme="minorHAnsi"/>
                <w:szCs w:val="22"/>
              </w:rPr>
              <w:t xml:space="preserve">Jos haluat arkistoida ja avata aineiston uudelleenkäytettäväksi, </w:t>
            </w:r>
            <w:r w:rsidR="00A922BE" w:rsidRPr="00B97D72">
              <w:rPr>
                <w:rFonts w:eastAsia="Times New Roman" w:cstheme="minorHAnsi"/>
                <w:szCs w:val="22"/>
              </w:rPr>
              <w:t xml:space="preserve">mieti ensin onko aineisto luotettava ja laadukas. Voit kysyä </w:t>
            </w:r>
            <w:r w:rsidR="000368B4" w:rsidRPr="00B97D72">
              <w:rPr>
                <w:rFonts w:eastAsia="Times New Roman" w:cstheme="minorHAnsi"/>
                <w:szCs w:val="22"/>
              </w:rPr>
              <w:t>mahdollisuuksia avaamiseen osoitteesta att(a)jamk.fi.</w:t>
            </w:r>
          </w:p>
          <w:p w14:paraId="738EA201" w14:textId="06D34BD7" w:rsidR="00616ED7" w:rsidRPr="004F033B" w:rsidRDefault="00B95271" w:rsidP="004F033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 w:rsidRPr="00B95271">
              <w:rPr>
                <w:rFonts w:eastAsia="Times New Roman" w:cstheme="minorHAnsi"/>
                <w:szCs w:val="22"/>
              </w:rPr>
              <w:t>Jos olet kerännyt aineistoa Jamkin hankkeessa, voidaan se tallentaa yhteistyössä henkilöstön kanssa johonkin datapalveluun tai tarjota julkaistavaksi Tietoarkistolle. Julkaistu aineisto on saatavilla Etsin- sekä Tiedejatutkimus.fi-palveluissa</w:t>
            </w:r>
            <w:r w:rsidR="004F033B" w:rsidRPr="00B97D72">
              <w:rPr>
                <w:rFonts w:eastAsia="Times New Roman" w:cstheme="minorHAnsi"/>
                <w:szCs w:val="22"/>
              </w:rPr>
              <w:t xml:space="preserve">. </w:t>
            </w:r>
            <w:r w:rsidR="00FB5467" w:rsidRPr="007550C8">
              <w:rPr>
                <w:rFonts w:eastAsia="Times New Roman" w:cstheme="minorHAnsi"/>
                <w:b/>
                <w:bCs/>
                <w:szCs w:val="22"/>
              </w:rPr>
              <w:t>Ota ensin yhteyttä</w:t>
            </w:r>
            <w:r w:rsidR="00FB5467" w:rsidRPr="004F033B">
              <w:rPr>
                <w:rFonts w:eastAsia="Times New Roman" w:cstheme="minorHAnsi"/>
                <w:szCs w:val="22"/>
              </w:rPr>
              <w:t xml:space="preserve"> henkilöstöön tai att(a)jamk.fi.</w:t>
            </w:r>
          </w:p>
          <w:p w14:paraId="4CF261F0" w14:textId="49E2B886" w:rsidR="00112080" w:rsidRPr="00112080" w:rsidRDefault="006660A3" w:rsidP="0081334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 w:rsidRPr="006660A3">
              <w:rPr>
                <w:rFonts w:cstheme="minorHAnsi"/>
                <w:szCs w:val="22"/>
              </w:rPr>
              <w:t xml:space="preserve">Opinnäytetyöprojektin yhteydessä luotujen koodien ja ohjelmistojen tarjoaminen uudelleen </w:t>
            </w:r>
            <w:r w:rsidR="00112080" w:rsidRPr="00112080">
              <w:rPr>
                <w:rFonts w:cstheme="minorHAnsi"/>
                <w:szCs w:val="22"/>
              </w:rPr>
              <w:t xml:space="preserve">käytettäviksi on suositeltavaa. </w:t>
            </w:r>
            <w:hyperlink r:id="rId19" w:tooltip="CC-lisenssin valintaopas" w:history="1">
              <w:r w:rsidR="00112080" w:rsidRPr="00112080">
                <w:rPr>
                  <w:rStyle w:val="Hyperlinkki"/>
                  <w:rFonts w:cstheme="minorHAnsi"/>
                  <w:szCs w:val="22"/>
                </w:rPr>
                <w:t>Ohjeet CC-lisenssin valintaan täältä</w:t>
              </w:r>
            </w:hyperlink>
            <w:r w:rsidR="00112080" w:rsidRPr="00112080">
              <w:rPr>
                <w:rFonts w:cstheme="minorHAnsi"/>
                <w:szCs w:val="22"/>
              </w:rPr>
              <w:t>.</w:t>
            </w:r>
            <w:r w:rsidR="00830C1C">
              <w:rPr>
                <w:rFonts w:cstheme="minorHAnsi"/>
                <w:szCs w:val="22"/>
              </w:rPr>
              <w:t xml:space="preserve"> </w:t>
            </w:r>
            <w:hyperlink r:id="rId20" w:history="1">
              <w:r w:rsidR="00830C1C" w:rsidRPr="005A61AC">
                <w:rPr>
                  <w:rStyle w:val="Hyperlinkki"/>
                  <w:rFonts w:cstheme="minorHAnsi"/>
                  <w:szCs w:val="22"/>
                </w:rPr>
                <w:t>L</w:t>
              </w:r>
              <w:r w:rsidR="005A61AC" w:rsidRPr="005A61AC">
                <w:rPr>
                  <w:rStyle w:val="Hyperlinkki"/>
                  <w:rFonts w:cstheme="minorHAnsi"/>
                  <w:szCs w:val="22"/>
                </w:rPr>
                <w:t>ue l</w:t>
              </w:r>
              <w:r w:rsidR="00830C1C" w:rsidRPr="005A61AC">
                <w:rPr>
                  <w:rStyle w:val="Hyperlinkki"/>
                  <w:rFonts w:cstheme="minorHAnsi"/>
                  <w:szCs w:val="22"/>
                </w:rPr>
                <w:t xml:space="preserve">isätietoa ohjelmistojen ja lähdekoodin </w:t>
              </w:r>
              <w:r w:rsidR="005A61AC" w:rsidRPr="005A61AC">
                <w:rPr>
                  <w:rStyle w:val="Hyperlinkki"/>
                  <w:rFonts w:cstheme="minorHAnsi"/>
                  <w:szCs w:val="22"/>
                </w:rPr>
                <w:t>lisensoinnista</w:t>
              </w:r>
            </w:hyperlink>
            <w:r w:rsidR="005A61AC">
              <w:rPr>
                <w:rFonts w:cstheme="minorHAnsi"/>
                <w:szCs w:val="22"/>
              </w:rPr>
              <w:t>.</w:t>
            </w:r>
          </w:p>
          <w:p w14:paraId="3FF64DD5" w14:textId="007F60FE" w:rsidR="0094251C" w:rsidRPr="004D3CB2" w:rsidRDefault="00F17DD2" w:rsidP="0081334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112080">
              <w:rPr>
                <w:rFonts w:cstheme="minorHAnsi"/>
                <w:szCs w:val="22"/>
              </w:rPr>
              <w:t>Opinnäytetyön ja siitä mahdollisesti tehdyn t</w:t>
            </w:r>
            <w:r w:rsidR="004D3CB2" w:rsidRPr="00112080">
              <w:rPr>
                <w:rFonts w:cstheme="minorHAnsi"/>
                <w:szCs w:val="22"/>
              </w:rPr>
              <w:t>utkimusartikkelin julkaiseminen ei ole sama asia kuin aineiston julkaiseminen</w:t>
            </w:r>
            <w:r w:rsidR="006660A3">
              <w:rPr>
                <w:rFonts w:cstheme="minorHAnsi"/>
                <w:szCs w:val="22"/>
              </w:rPr>
              <w:t xml:space="preserve"> eikä sitä kuvata aineistonhallintasuunnitelmassa</w:t>
            </w:r>
            <w:r w:rsidR="004D3CB2" w:rsidRPr="00112080">
              <w:rPr>
                <w:rFonts w:cstheme="minorHAnsi"/>
                <w:szCs w:val="22"/>
              </w:rPr>
              <w:t>.</w:t>
            </w:r>
          </w:p>
        </w:tc>
      </w:tr>
    </w:tbl>
    <w:p w14:paraId="4AB2A486" w14:textId="77777777" w:rsidR="00D86BF6" w:rsidRDefault="00D86BF6">
      <w:pPr>
        <w:divId w:val="180708482"/>
      </w:pPr>
      <w:r>
        <w:br w:type="page"/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4"/>
      </w:tblGrid>
      <w:tr w:rsidR="0094251C" w:rsidRPr="0094251C" w14:paraId="726F12FF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608C6" w14:textId="0DCB48C0" w:rsidR="5A649BAC" w:rsidRPr="00F17DD2" w:rsidRDefault="0094251C" w:rsidP="00F17DD2">
            <w:pPr>
              <w:pStyle w:val="NormaaliWWW"/>
            </w:pPr>
            <w:r>
              <w:rPr>
                <w:rStyle w:val="Voimakas"/>
              </w:rPr>
              <w:lastRenderedPageBreak/>
              <w:t xml:space="preserve">5.2 Mihin </w:t>
            </w:r>
            <w:r w:rsidR="00435B5A">
              <w:rPr>
                <w:rStyle w:val="Voimakas"/>
              </w:rPr>
              <w:t>o</w:t>
            </w:r>
            <w:r w:rsidR="00435B5A" w:rsidRPr="00435B5A">
              <w:rPr>
                <w:rStyle w:val="Voimakas"/>
              </w:rPr>
              <w:t>pinnäytetyön</w:t>
            </w:r>
            <w:r w:rsidR="00435B5A">
              <w:rPr>
                <w:rStyle w:val="Voimakas"/>
              </w:rPr>
              <w:t xml:space="preserve"> </w:t>
            </w:r>
            <w:r w:rsidR="1C610337" w:rsidRPr="00395949">
              <w:rPr>
                <w:rStyle w:val="Voimakas"/>
              </w:rPr>
              <w:t>aineisto</w:t>
            </w:r>
            <w:r w:rsidRPr="00395949">
              <w:rPr>
                <w:rStyle w:val="Voimakas"/>
              </w:rPr>
              <w:t xml:space="preserve"> arkistoidaan</w:t>
            </w:r>
            <w:r>
              <w:rPr>
                <w:rStyle w:val="Voimakas"/>
              </w:rPr>
              <w:t xml:space="preserve"> ja kuinka pitkäksi ajaksi?</w:t>
            </w:r>
            <w:r w:rsidR="00FE66A4">
              <w:rPr>
                <w:rStyle w:val="Voimakas"/>
              </w:rPr>
              <w:t xml:space="preserve"> Miten aineisto hävitetään?</w:t>
            </w:r>
          </w:p>
          <w:p w14:paraId="7E6B7474" w14:textId="57F094D0" w:rsidR="5A649BAC" w:rsidRPr="00395949" w:rsidRDefault="57689C2A" w:rsidP="5A649BAC">
            <w:pPr>
              <w:rPr>
                <w:rFonts w:cstheme="minorHAnsi"/>
                <w:szCs w:val="22"/>
              </w:rPr>
            </w:pPr>
            <w:r w:rsidRPr="00395949">
              <w:rPr>
                <w:rFonts w:cstheme="minorHAnsi"/>
                <w:szCs w:val="22"/>
              </w:rPr>
              <w:t xml:space="preserve">Mieti yhdessä pääohjaajasi </w:t>
            </w:r>
            <w:r w:rsidR="7CD7CD3C" w:rsidRPr="00395949">
              <w:rPr>
                <w:rFonts w:cstheme="minorHAnsi"/>
                <w:szCs w:val="22"/>
              </w:rPr>
              <w:t xml:space="preserve">ja mahdollisen toimeksiantajan </w:t>
            </w:r>
            <w:r w:rsidRPr="00395949">
              <w:rPr>
                <w:rFonts w:cstheme="minorHAnsi"/>
                <w:szCs w:val="22"/>
              </w:rPr>
              <w:t>kanssa, säilytetäänkö aineisto opinnäytetyön valmistumisen jälkeen</w:t>
            </w:r>
            <w:r w:rsidR="0071731C">
              <w:rPr>
                <w:rFonts w:cstheme="minorHAnsi"/>
                <w:szCs w:val="22"/>
              </w:rPr>
              <w:t xml:space="preserve"> tekijöiden tai toimeksiantajan</w:t>
            </w:r>
            <w:r w:rsidRPr="00395949">
              <w:rPr>
                <w:rFonts w:cstheme="minorHAnsi"/>
                <w:szCs w:val="22"/>
              </w:rPr>
              <w:t xml:space="preserve"> uudelleenkäyttöä varten vai </w:t>
            </w:r>
            <w:r w:rsidR="0098091E">
              <w:rPr>
                <w:rFonts w:cstheme="minorHAnsi"/>
                <w:szCs w:val="22"/>
              </w:rPr>
              <w:t>hävitetäänkö</w:t>
            </w:r>
            <w:r w:rsidRPr="00395949">
              <w:rPr>
                <w:rFonts w:cstheme="minorHAnsi"/>
                <w:szCs w:val="22"/>
              </w:rPr>
              <w:t xml:space="preserve"> se</w:t>
            </w:r>
            <w:r w:rsidR="590E3AC0" w:rsidRPr="00395949">
              <w:rPr>
                <w:rFonts w:cstheme="minorHAnsi"/>
                <w:szCs w:val="22"/>
              </w:rPr>
              <w:t xml:space="preserve"> suunnitelmallisesti.</w:t>
            </w:r>
            <w:r w:rsidR="00C1174D">
              <w:rPr>
                <w:rFonts w:cstheme="minorHAnsi"/>
                <w:szCs w:val="22"/>
              </w:rPr>
              <w:t xml:space="preserve"> </w:t>
            </w:r>
            <w:r w:rsidR="00C1174D" w:rsidRPr="006D56B7">
              <w:rPr>
                <w:rFonts w:cstheme="minorHAnsi"/>
                <w:b/>
                <w:bCs/>
                <w:szCs w:val="22"/>
              </w:rPr>
              <w:t>HUOM.</w:t>
            </w:r>
            <w:r w:rsidR="00C1174D">
              <w:rPr>
                <w:rFonts w:cstheme="minorHAnsi"/>
                <w:szCs w:val="22"/>
              </w:rPr>
              <w:t xml:space="preserve"> Jos kyseessä on YAMK-opinnäytetyö, aineiston täytyy</w:t>
            </w:r>
            <w:r w:rsidR="006D56B7">
              <w:rPr>
                <w:rFonts w:cstheme="minorHAnsi"/>
                <w:szCs w:val="22"/>
              </w:rPr>
              <w:t xml:space="preserve"> aina</w:t>
            </w:r>
            <w:r w:rsidR="00C1174D">
              <w:rPr>
                <w:rFonts w:cstheme="minorHAnsi"/>
                <w:szCs w:val="22"/>
              </w:rPr>
              <w:t xml:space="preserve"> tallentaa kaksi vuotta valmistumisen jälkeen. Sen jälkeen se hävitetään tai tallennetaan anonymisoituna.</w:t>
            </w:r>
          </w:p>
          <w:p w14:paraId="003E52B2" w14:textId="21307D96" w:rsidR="004D2827" w:rsidRPr="00395949" w:rsidRDefault="004D2827" w:rsidP="004D2827">
            <w:pPr>
              <w:pStyle w:val="NormaaliWWW"/>
              <w:rPr>
                <w:szCs w:val="22"/>
              </w:rPr>
            </w:pPr>
            <w:r w:rsidRPr="00395949">
              <w:rPr>
                <w:szCs w:val="22"/>
              </w:rPr>
              <w:t>Kuvaa l</w:t>
            </w:r>
            <w:r w:rsidR="00F17DD2" w:rsidRPr="00395949">
              <w:rPr>
                <w:szCs w:val="22"/>
              </w:rPr>
              <w:t>y</w:t>
            </w:r>
            <w:r w:rsidRPr="00395949">
              <w:rPr>
                <w:szCs w:val="22"/>
              </w:rPr>
              <w:t>hyesti, mitkä osat aineistostasi aiot säilyttää</w:t>
            </w:r>
            <w:r w:rsidR="00975724">
              <w:rPr>
                <w:szCs w:val="22"/>
              </w:rPr>
              <w:t>, miten</w:t>
            </w:r>
            <w:r w:rsidRPr="00395949">
              <w:rPr>
                <w:szCs w:val="22"/>
              </w:rPr>
              <w:t xml:space="preserve"> ja kuinka pitkään. Luokittele aineistosi ennakoidun säilytysajan mukaan:</w:t>
            </w:r>
          </w:p>
          <w:p w14:paraId="5DD625B3" w14:textId="546E43EC" w:rsidR="003930CA" w:rsidRPr="000A635B" w:rsidRDefault="004D2827" w:rsidP="000A635B">
            <w:pPr>
              <w:pStyle w:val="Luettelokappale"/>
              <w:spacing w:before="100" w:beforeAutospacing="1" w:after="100" w:afterAutospacing="1"/>
              <w:ind w:left="0"/>
              <w:rPr>
                <w:szCs w:val="22"/>
              </w:rPr>
            </w:pPr>
            <w:r w:rsidRPr="000A635B">
              <w:rPr>
                <w:szCs w:val="22"/>
              </w:rPr>
              <w:t xml:space="preserve">A) </w:t>
            </w:r>
            <w:r w:rsidR="6772455F" w:rsidRPr="000A635B">
              <w:rPr>
                <w:szCs w:val="22"/>
              </w:rPr>
              <w:t>Opinnäytetyöprojektin</w:t>
            </w:r>
            <w:r w:rsidRPr="000A635B">
              <w:rPr>
                <w:szCs w:val="22"/>
              </w:rPr>
              <w:t xml:space="preserve"> päättyessä </w:t>
            </w:r>
            <w:r w:rsidR="00C1174D">
              <w:rPr>
                <w:szCs w:val="22"/>
              </w:rPr>
              <w:t>hävitettävä</w:t>
            </w:r>
            <w:r w:rsidRPr="000A635B">
              <w:rPr>
                <w:szCs w:val="22"/>
              </w:rPr>
              <w:t xml:space="preserve"> aineisto</w:t>
            </w:r>
            <w:r w:rsidR="00151088" w:rsidRPr="000A635B">
              <w:rPr>
                <w:szCs w:val="22"/>
              </w:rPr>
              <w:t>. Kuvaa, mitkä osat ja miten aineistostasi hävitetään tietoturvallisesti opinnäytetyöprojektin päättymisen jälkeen. Kuvaa suunnitelmallinen hävittämi</w:t>
            </w:r>
            <w:r w:rsidR="00975724">
              <w:rPr>
                <w:szCs w:val="22"/>
              </w:rPr>
              <w:t>nen</w:t>
            </w:r>
            <w:r w:rsidR="00151088" w:rsidRPr="000A635B">
              <w:rPr>
                <w:szCs w:val="22"/>
              </w:rPr>
              <w:t>.</w:t>
            </w:r>
            <w:r w:rsidRPr="000A635B">
              <w:rPr>
                <w:szCs w:val="22"/>
              </w:rPr>
              <w:br/>
            </w:r>
            <w:r w:rsidR="00831880" w:rsidRPr="000A635B">
              <w:rPr>
                <w:szCs w:val="22"/>
              </w:rPr>
              <w:t>B</w:t>
            </w:r>
            <w:r w:rsidRPr="000A635B">
              <w:rPr>
                <w:szCs w:val="22"/>
              </w:rPr>
              <w:t>) Mahdollista uudelleenkäyttöä varten arkistoitava aineisto</w:t>
            </w:r>
            <w:r w:rsidR="007A4127" w:rsidRPr="000A635B">
              <w:rPr>
                <w:szCs w:val="22"/>
              </w:rPr>
              <w:t xml:space="preserve">. </w:t>
            </w:r>
            <w:r w:rsidRPr="000A635B">
              <w:rPr>
                <w:szCs w:val="22"/>
              </w:rPr>
              <w:t>Kuvaa</w:t>
            </w:r>
            <w:r w:rsidR="0094247B" w:rsidRPr="000A635B">
              <w:rPr>
                <w:szCs w:val="22"/>
              </w:rPr>
              <w:t xml:space="preserve"> minne aineisto arkistoidaan ja miten.</w:t>
            </w:r>
            <w:r w:rsidRPr="000A635B">
              <w:rPr>
                <w:szCs w:val="22"/>
              </w:rPr>
              <w:t xml:space="preserve"> </w:t>
            </w:r>
          </w:p>
          <w:p w14:paraId="5443E3C6" w14:textId="77777777" w:rsidR="0094251C" w:rsidRPr="00362973" w:rsidRDefault="0094251C">
            <w:pPr>
              <w:pStyle w:val="NormaaliWWW"/>
              <w:rPr>
                <w:rFonts w:cstheme="minorHAnsi"/>
              </w:rPr>
            </w:pPr>
            <w:r w:rsidRPr="00362973">
              <w:rPr>
                <w:rStyle w:val="Voimakas"/>
                <w:rFonts w:cstheme="minorHAnsi"/>
              </w:rPr>
              <w:t>Vinkkejä hyvistä käytännöistä</w:t>
            </w:r>
          </w:p>
          <w:p w14:paraId="22931EFC" w14:textId="77777777" w:rsidR="00D86BF6" w:rsidRPr="00D86BF6" w:rsidRDefault="00963FAB" w:rsidP="0081334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 w:rsidRPr="00963FAB">
              <w:rPr>
                <w:rFonts w:cstheme="minorHAnsi"/>
                <w:szCs w:val="22"/>
              </w:rPr>
              <w:t xml:space="preserve">Kun valmistut, tulee aineisto </w:t>
            </w:r>
            <w:r w:rsidR="00080E7D">
              <w:rPr>
                <w:rFonts w:cstheme="minorHAnsi"/>
                <w:szCs w:val="22"/>
              </w:rPr>
              <w:t xml:space="preserve">aina </w:t>
            </w:r>
            <w:r w:rsidRPr="00963FAB">
              <w:rPr>
                <w:rFonts w:cstheme="minorHAnsi"/>
                <w:szCs w:val="22"/>
              </w:rPr>
              <w:t xml:space="preserve">poistaa </w:t>
            </w:r>
            <w:r w:rsidR="00CF3D14">
              <w:rPr>
                <w:rFonts w:cstheme="minorHAnsi"/>
                <w:szCs w:val="22"/>
              </w:rPr>
              <w:t>Jamkin</w:t>
            </w:r>
            <w:r w:rsidRPr="00963FAB">
              <w:rPr>
                <w:rFonts w:cstheme="minorHAnsi"/>
                <w:szCs w:val="22"/>
              </w:rPr>
              <w:t xml:space="preserve"> tarjoamilta tallennusvälineiltä ja ohjelmistoista.</w:t>
            </w:r>
          </w:p>
          <w:p w14:paraId="3747940E" w14:textId="01A23A3A" w:rsidR="00963FAB" w:rsidRPr="00685E30" w:rsidRDefault="004676CA" w:rsidP="0081334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Tarvittaessa keskustele tallentamisesta </w:t>
            </w:r>
            <w:r w:rsidR="00D86BF6">
              <w:rPr>
                <w:rFonts w:cstheme="minorHAnsi"/>
                <w:szCs w:val="22"/>
              </w:rPr>
              <w:t xml:space="preserve">ja sen perusteista </w:t>
            </w:r>
            <w:r>
              <w:rPr>
                <w:rFonts w:cstheme="minorHAnsi"/>
                <w:szCs w:val="22"/>
              </w:rPr>
              <w:t>toimeksiantajan kanssa.</w:t>
            </w:r>
            <w:r w:rsidR="003810D9">
              <w:rPr>
                <w:rFonts w:cstheme="minorHAnsi"/>
                <w:szCs w:val="22"/>
              </w:rPr>
              <w:t xml:space="preserve"> Käytä luotettavaa ja tietoturvallista ratkaisua.</w:t>
            </w:r>
          </w:p>
          <w:p w14:paraId="39245EA2" w14:textId="6EADA0DD" w:rsidR="00685E30" w:rsidRPr="00D86BF6" w:rsidRDefault="00685E30" w:rsidP="0081334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szCs w:val="22"/>
              </w:rPr>
            </w:pPr>
            <w:r>
              <w:rPr>
                <w:rFonts w:cstheme="minorHAnsi"/>
                <w:szCs w:val="22"/>
              </w:rPr>
              <w:t>Huomioi</w:t>
            </w:r>
            <w:r w:rsidR="00737290">
              <w:rPr>
                <w:rFonts w:cstheme="minorHAnsi"/>
                <w:szCs w:val="22"/>
              </w:rPr>
              <w:t xml:space="preserve"> henkilötietojen käsittelyn asettamat </w:t>
            </w:r>
            <w:r w:rsidR="00737290" w:rsidRPr="00D86BF6">
              <w:rPr>
                <w:rFonts w:cstheme="minorHAnsi"/>
                <w:szCs w:val="22"/>
              </w:rPr>
              <w:t xml:space="preserve">rajoitukset ja </w:t>
            </w:r>
            <w:r w:rsidR="005274C2">
              <w:rPr>
                <w:rFonts w:cstheme="minorHAnsi"/>
                <w:szCs w:val="22"/>
              </w:rPr>
              <w:t>lähtökohtaisesti anonymisoi aineisto</w:t>
            </w:r>
            <w:r w:rsidR="00737290" w:rsidRPr="00D86BF6">
              <w:rPr>
                <w:rFonts w:cstheme="minorHAnsi"/>
                <w:szCs w:val="22"/>
              </w:rPr>
              <w:t>.</w:t>
            </w:r>
            <w:r w:rsidR="008A4987">
              <w:rPr>
                <w:rFonts w:cstheme="minorHAnsi"/>
                <w:szCs w:val="22"/>
              </w:rPr>
              <w:t xml:space="preserve"> YAMK-aineisto anonymisoidaan </w:t>
            </w:r>
            <w:r w:rsidR="00D20DAA">
              <w:rPr>
                <w:rFonts w:cstheme="minorHAnsi"/>
                <w:szCs w:val="22"/>
              </w:rPr>
              <w:t>vasta kahden vuoden jälkeen, ellei sitä hävitetä.</w:t>
            </w:r>
          </w:p>
          <w:p w14:paraId="5007B234" w14:textId="13CE4465" w:rsidR="00963FAB" w:rsidRPr="00D86BF6" w:rsidRDefault="00000000" w:rsidP="0081334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theme="minorHAnsi"/>
                <w:szCs w:val="22"/>
              </w:rPr>
            </w:pPr>
            <w:hyperlink r:id="rId21" w:history="1">
              <w:r w:rsidR="00963FAB" w:rsidRPr="00D86BF6">
                <w:rPr>
                  <w:rStyle w:val="Hyperlinkki"/>
                  <w:rFonts w:cstheme="minorHAnsi"/>
                  <w:szCs w:val="22"/>
                </w:rPr>
                <w:t xml:space="preserve">Lue </w:t>
              </w:r>
              <w:r w:rsidR="00CF3D14" w:rsidRPr="00D86BF6">
                <w:rPr>
                  <w:rStyle w:val="Hyperlinkki"/>
                  <w:rFonts w:cstheme="minorHAnsi"/>
                  <w:szCs w:val="22"/>
                </w:rPr>
                <w:t>Jamkin</w:t>
              </w:r>
              <w:r w:rsidR="00963FAB" w:rsidRPr="00D86BF6">
                <w:rPr>
                  <w:rStyle w:val="Hyperlinkki"/>
                  <w:rFonts w:cstheme="minorHAnsi"/>
                  <w:szCs w:val="22"/>
                </w:rPr>
                <w:t xml:space="preserve"> </w:t>
              </w:r>
              <w:r w:rsidR="001435AE" w:rsidRPr="00D86BF6">
                <w:rPr>
                  <w:rStyle w:val="Hyperlinkki"/>
                  <w:rFonts w:cstheme="minorHAnsi"/>
                  <w:szCs w:val="22"/>
                </w:rPr>
                <w:t>o</w:t>
              </w:r>
              <w:r w:rsidR="001435AE" w:rsidRPr="00D86BF6">
                <w:rPr>
                  <w:rStyle w:val="Hyperlinkki"/>
                  <w:szCs w:val="22"/>
                </w:rPr>
                <w:t>pinnäytetyön tekijän oppaasta v</w:t>
              </w:r>
              <w:r w:rsidR="00963FAB" w:rsidRPr="00D86BF6">
                <w:rPr>
                  <w:rStyle w:val="Hyperlinkki"/>
                  <w:rFonts w:cstheme="minorHAnsi"/>
                  <w:szCs w:val="22"/>
                </w:rPr>
                <w:t>aihtoehdot aineiston hävittämiseen tai tallentamiseen</w:t>
              </w:r>
            </w:hyperlink>
            <w:r w:rsidR="00443B9C">
              <w:rPr>
                <w:rStyle w:val="Hyperlinkki"/>
                <w:rFonts w:cstheme="minorHAnsi"/>
                <w:szCs w:val="22"/>
              </w:rPr>
              <w:t xml:space="preserve"> </w:t>
            </w:r>
            <w:r w:rsidR="00443B9C">
              <w:rPr>
                <w:rStyle w:val="Hyperlinkki"/>
                <w:szCs w:val="22"/>
              </w:rPr>
              <w:t>(luku 4.4.5)</w:t>
            </w:r>
            <w:r w:rsidR="00963FAB" w:rsidRPr="00D86BF6">
              <w:rPr>
                <w:rFonts w:cstheme="minorHAnsi"/>
                <w:szCs w:val="22"/>
              </w:rPr>
              <w:t>.</w:t>
            </w:r>
            <w:r w:rsidR="00D86BF6" w:rsidRPr="00D86BF6">
              <w:rPr>
                <w:rFonts w:cstheme="minorHAnsi"/>
                <w:szCs w:val="22"/>
              </w:rPr>
              <w:t xml:space="preserve"> </w:t>
            </w:r>
          </w:p>
          <w:p w14:paraId="4B8618B7" w14:textId="4E5F5891" w:rsidR="0094251C" w:rsidRPr="00963FAB" w:rsidRDefault="00000000" w:rsidP="0081334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hyperlink r:id="rId22" w:anchor="havittaminen" w:tooltip="Tietoarkiston ohje aineistojen hävittämiseen" w:history="1">
              <w:r w:rsidR="00963FAB" w:rsidRPr="00D86BF6">
                <w:rPr>
                  <w:rStyle w:val="Hyperlinkki"/>
                  <w:rFonts w:cstheme="minorHAnsi"/>
                  <w:szCs w:val="22"/>
                </w:rPr>
                <w:t>Lue aineiston hävittämise</w:t>
              </w:r>
              <w:r w:rsidR="00D86BF6">
                <w:rPr>
                  <w:rStyle w:val="Hyperlinkki"/>
                  <w:rFonts w:cstheme="minorHAnsi"/>
                  <w:szCs w:val="22"/>
                </w:rPr>
                <w:t>n ohjeet</w:t>
              </w:r>
              <w:r w:rsidR="00963FAB" w:rsidRPr="00D86BF6">
                <w:rPr>
                  <w:rStyle w:val="Hyperlinkki"/>
                  <w:rFonts w:cstheme="minorHAnsi"/>
                  <w:szCs w:val="22"/>
                </w:rPr>
                <w:t xml:space="preserve"> Tietoarkiston oppaasta.</w:t>
              </w:r>
            </w:hyperlink>
          </w:p>
        </w:tc>
      </w:tr>
      <w:tr w:rsidR="0094251C" w:rsidRPr="0094251C" w14:paraId="5DD4EF3A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8BDC5" w14:textId="77777777" w:rsidR="0094251C" w:rsidRPr="0094251C" w:rsidRDefault="0094251C">
            <w:pPr>
              <w:rPr>
                <w:rFonts w:eastAsia="Times New Roman"/>
              </w:rPr>
            </w:pPr>
            <w:r>
              <w:rPr>
                <w:rStyle w:val="Voimakas"/>
              </w:rPr>
              <w:t>6. Aineistonhallintaa koskevat vastuut ja resurssit</w:t>
            </w:r>
          </w:p>
        </w:tc>
      </w:tr>
      <w:tr w:rsidR="0094251C" w:rsidRPr="0094251C" w14:paraId="3E1CCFB8" w14:textId="77777777" w:rsidTr="0516B8C6">
        <w:trPr>
          <w:divId w:val="18070848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A7AE8" w14:textId="325B2B39" w:rsidR="0094251C" w:rsidRDefault="0094251C">
            <w:pPr>
              <w:pStyle w:val="NormaaliWWW"/>
            </w:pPr>
            <w:r>
              <w:rPr>
                <w:rStyle w:val="Voimakas"/>
              </w:rPr>
              <w:t>6.1 Kuka vastaa aineistonhallinnasta?</w:t>
            </w:r>
          </w:p>
          <w:p w14:paraId="2215811A" w14:textId="342696A3" w:rsidR="00B5122E" w:rsidRDefault="00C20AD5" w:rsidP="00D3225C">
            <w:pPr>
              <w:pStyle w:val="NormaaliWWW"/>
              <w:rPr>
                <w:rFonts w:cstheme="minorBidi"/>
                <w:szCs w:val="22"/>
              </w:rPr>
            </w:pPr>
            <w:r w:rsidRPr="0006415D">
              <w:rPr>
                <w:rFonts w:cstheme="minorBidi"/>
                <w:szCs w:val="22"/>
              </w:rPr>
              <w:t>Kerro</w:t>
            </w:r>
            <w:r w:rsidR="004D2827" w:rsidRPr="0006415D">
              <w:rPr>
                <w:rFonts w:cstheme="minorBidi"/>
                <w:szCs w:val="22"/>
              </w:rPr>
              <w:t xml:space="preserve"> tässä lyhyesti</w:t>
            </w:r>
            <w:r w:rsidRPr="0006415D">
              <w:rPr>
                <w:rFonts w:cstheme="minorBidi"/>
                <w:szCs w:val="22"/>
              </w:rPr>
              <w:t>, miten</w:t>
            </w:r>
            <w:r w:rsidR="004D2827" w:rsidRPr="0006415D">
              <w:rPr>
                <w:rFonts w:cstheme="minorBidi"/>
                <w:szCs w:val="22"/>
              </w:rPr>
              <w:t xml:space="preserve"> edellisissä vastauksissa</w:t>
            </w:r>
            <w:r w:rsidRPr="0006415D">
              <w:rPr>
                <w:rFonts w:cstheme="minorBidi"/>
                <w:szCs w:val="22"/>
              </w:rPr>
              <w:t xml:space="preserve"> kuvatut tehtävät ja vastuut on jaettu</w:t>
            </w:r>
            <w:r w:rsidR="00D3225C" w:rsidRPr="0006415D">
              <w:rPr>
                <w:rFonts w:cstheme="minorBidi"/>
                <w:szCs w:val="22"/>
              </w:rPr>
              <w:t xml:space="preserve"> opinnäytetyössäsi</w:t>
            </w:r>
            <w:r w:rsidR="008E3A5E">
              <w:rPr>
                <w:rFonts w:cstheme="minorBidi"/>
                <w:szCs w:val="22"/>
              </w:rPr>
              <w:t xml:space="preserve">: </w:t>
            </w:r>
            <w:r w:rsidR="00D3225C" w:rsidRPr="0006415D">
              <w:rPr>
                <w:rFonts w:cstheme="minorBidi"/>
                <w:szCs w:val="22"/>
              </w:rPr>
              <w:t xml:space="preserve">esim. tallentaminen, varmuuskopiointi, kuvailutiedot, aineiston jakaminen, tallentaminen/hävittäminen työn valmistuttua. </w:t>
            </w:r>
            <w:r w:rsidR="00BB7C6C">
              <w:rPr>
                <w:rFonts w:cstheme="minorBidi"/>
                <w:szCs w:val="22"/>
              </w:rPr>
              <w:t xml:space="preserve">Muista, että aineiston </w:t>
            </w:r>
            <w:r w:rsidR="00F968D5">
              <w:rPr>
                <w:rFonts w:cstheme="minorBidi"/>
                <w:szCs w:val="22"/>
              </w:rPr>
              <w:t>käsittelyyn täytyy osata varata riittävästi aikaa.</w:t>
            </w:r>
          </w:p>
          <w:p w14:paraId="3FDF3088" w14:textId="2C93183C" w:rsidR="00515B6E" w:rsidRDefault="00D3225C" w:rsidP="00D3225C">
            <w:pPr>
              <w:pStyle w:val="NormaaliWWW"/>
              <w:rPr>
                <w:rFonts w:cstheme="minorBidi"/>
                <w:szCs w:val="22"/>
              </w:rPr>
            </w:pPr>
            <w:r w:rsidRPr="0006415D">
              <w:rPr>
                <w:rFonts w:cstheme="minorBidi"/>
                <w:szCs w:val="22"/>
              </w:rPr>
              <w:t xml:space="preserve">Jos teet opinnäytetyön </w:t>
            </w:r>
            <w:r w:rsidR="199AA7D5" w:rsidRPr="0006415D">
              <w:rPr>
                <w:rFonts w:cstheme="minorBidi"/>
                <w:szCs w:val="22"/>
              </w:rPr>
              <w:t>toimeksiantajalle</w:t>
            </w:r>
            <w:r w:rsidRPr="0006415D">
              <w:rPr>
                <w:rFonts w:cstheme="minorBidi"/>
                <w:szCs w:val="22"/>
              </w:rPr>
              <w:t xml:space="preserve">, kuvaile myös heidän mahdollista rooliaan. </w:t>
            </w:r>
          </w:p>
          <w:p w14:paraId="3A5731C3" w14:textId="63B8B406" w:rsidR="0094251C" w:rsidRPr="0006415D" w:rsidRDefault="00D3225C" w:rsidP="00D3225C">
            <w:pPr>
              <w:pStyle w:val="NormaaliWWW"/>
              <w:rPr>
                <w:rFonts w:cstheme="minorBidi"/>
                <w:szCs w:val="22"/>
              </w:rPr>
            </w:pPr>
            <w:r w:rsidRPr="0006415D">
              <w:rPr>
                <w:rFonts w:cstheme="minorBidi"/>
                <w:szCs w:val="22"/>
              </w:rPr>
              <w:t xml:space="preserve">Kerro, jos aineiston käsittelyyn </w:t>
            </w:r>
            <w:r w:rsidR="0006415D" w:rsidRPr="0006415D">
              <w:rPr>
                <w:rFonts w:cstheme="minorBidi"/>
                <w:szCs w:val="22"/>
              </w:rPr>
              <w:t>käytetään</w:t>
            </w:r>
            <w:r w:rsidRPr="0006415D">
              <w:rPr>
                <w:rFonts w:cstheme="minorBidi"/>
                <w:szCs w:val="22"/>
              </w:rPr>
              <w:t xml:space="preserve"> erillisiä resursseja.</w:t>
            </w:r>
          </w:p>
        </w:tc>
      </w:tr>
    </w:tbl>
    <w:p w14:paraId="71C1E548" w14:textId="5E0FE6F8" w:rsidR="00F0491C" w:rsidRDefault="00F0491C">
      <w:pPr>
        <w:divId w:val="180708482"/>
        <w:rPr>
          <w:rFonts w:eastAsia="Times New Roman"/>
        </w:rPr>
      </w:pPr>
    </w:p>
    <w:p w14:paraId="06E3901D" w14:textId="77777777" w:rsidR="006B7439" w:rsidRDefault="006B7439" w:rsidP="00280ECD">
      <w:pPr>
        <w:divId w:val="180708482"/>
        <w:rPr>
          <w:szCs w:val="22"/>
        </w:rPr>
      </w:pPr>
    </w:p>
    <w:p w14:paraId="1E1C6133" w14:textId="10AAE36D" w:rsidR="00280ECD" w:rsidRDefault="00280ECD" w:rsidP="00280ECD">
      <w:pPr>
        <w:divId w:val="180708482"/>
        <w:rPr>
          <w:szCs w:val="22"/>
        </w:rPr>
      </w:pPr>
      <w:r>
        <w:rPr>
          <w:szCs w:val="22"/>
        </w:rPr>
        <w:t>Tutkimusaineiston hallintaan liittyvien käytäntöjen tulee pyrkiä ns. FAIR-periaatteiden noudattamiseen eli siihen, että aineisto on löydettävissä (</w:t>
      </w:r>
      <w:r>
        <w:rPr>
          <w:i/>
          <w:iCs/>
          <w:szCs w:val="22"/>
        </w:rPr>
        <w:t>Findable</w:t>
      </w:r>
      <w:r>
        <w:rPr>
          <w:szCs w:val="22"/>
        </w:rPr>
        <w:t>), saavutettavissa (</w:t>
      </w:r>
      <w:r>
        <w:rPr>
          <w:i/>
          <w:iCs/>
          <w:szCs w:val="22"/>
        </w:rPr>
        <w:t>Accessible</w:t>
      </w:r>
      <w:r>
        <w:rPr>
          <w:szCs w:val="22"/>
        </w:rPr>
        <w:t>), yhteentoimiva (</w:t>
      </w:r>
      <w:r>
        <w:rPr>
          <w:i/>
          <w:iCs/>
          <w:szCs w:val="22"/>
        </w:rPr>
        <w:t>Interoperable</w:t>
      </w:r>
      <w:r>
        <w:rPr>
          <w:szCs w:val="22"/>
        </w:rPr>
        <w:t>) ja uudelleen käytettävissä (</w:t>
      </w:r>
      <w:r>
        <w:rPr>
          <w:i/>
          <w:iCs/>
          <w:szCs w:val="22"/>
        </w:rPr>
        <w:t>Re-usable</w:t>
      </w:r>
      <w:r>
        <w:rPr>
          <w:szCs w:val="22"/>
        </w:rPr>
        <w:t>).</w:t>
      </w:r>
    </w:p>
    <w:p w14:paraId="41C9A962" w14:textId="77777777" w:rsidR="00280ECD" w:rsidRPr="00EB74EF" w:rsidRDefault="00280ECD" w:rsidP="00280ECD">
      <w:pPr>
        <w:divId w:val="180708482"/>
        <w:rPr>
          <w:szCs w:val="22"/>
        </w:rPr>
      </w:pPr>
    </w:p>
    <w:p w14:paraId="7073F5DB" w14:textId="13064634" w:rsidR="00280ECD" w:rsidRPr="00EB74EF" w:rsidRDefault="00280ECD" w:rsidP="00280ECD">
      <w:pPr>
        <w:divId w:val="180708482"/>
        <w:rPr>
          <w:szCs w:val="22"/>
        </w:rPr>
      </w:pPr>
      <w:r w:rsidRPr="00EB74EF">
        <w:rPr>
          <w:szCs w:val="22"/>
        </w:rPr>
        <w:t xml:space="preserve">Ohjeen </w:t>
      </w:r>
      <w:r>
        <w:rPr>
          <w:szCs w:val="22"/>
        </w:rPr>
        <w:t xml:space="preserve">rakenne perustuu Tuuli-projektin ylläpitämään kansalliseen </w:t>
      </w:r>
      <w:r w:rsidR="007B13CE">
        <w:rPr>
          <w:szCs w:val="22"/>
        </w:rPr>
        <w:t>aineistonhallinta</w:t>
      </w:r>
      <w:r>
        <w:rPr>
          <w:szCs w:val="22"/>
        </w:rPr>
        <w:t>ohjeeseen.</w:t>
      </w:r>
      <w:r w:rsidRPr="00EB74EF">
        <w:rPr>
          <w:szCs w:val="22"/>
        </w:rPr>
        <w:t xml:space="preserve"> </w:t>
      </w:r>
      <w:r>
        <w:rPr>
          <w:szCs w:val="22"/>
        </w:rPr>
        <w:t xml:space="preserve">Ohjeessa </w:t>
      </w:r>
      <w:r w:rsidRPr="00EB74EF">
        <w:rPr>
          <w:szCs w:val="22"/>
        </w:rPr>
        <w:t xml:space="preserve">on hyödynnetty seuraavia </w:t>
      </w:r>
      <w:r>
        <w:rPr>
          <w:szCs w:val="22"/>
        </w:rPr>
        <w:t xml:space="preserve">lähteitä </w:t>
      </w:r>
      <w:r w:rsidRPr="00EB74EF">
        <w:rPr>
          <w:szCs w:val="22"/>
        </w:rPr>
        <w:t xml:space="preserve">huomioiden Jyväskylän ammattikorkeakoulun käytänteet: </w:t>
      </w:r>
    </w:p>
    <w:p w14:paraId="2BABC9EC" w14:textId="77777777" w:rsidR="00280ECD" w:rsidRPr="00571AF1" w:rsidRDefault="00280ECD" w:rsidP="0081334C">
      <w:pPr>
        <w:pStyle w:val="Luettelokappale"/>
        <w:numPr>
          <w:ilvl w:val="0"/>
          <w:numId w:val="10"/>
        </w:numPr>
        <w:divId w:val="180708482"/>
        <w:rPr>
          <w:rStyle w:val="Hyperlinkki"/>
          <w:color w:val="auto"/>
          <w:sz w:val="18"/>
          <w:szCs w:val="18"/>
          <w:u w:val="none"/>
        </w:rPr>
      </w:pPr>
      <w:r w:rsidRPr="00571AF1">
        <w:rPr>
          <w:sz w:val="18"/>
          <w:szCs w:val="18"/>
          <w:lang w:val="en-US"/>
        </w:rPr>
        <w:t xml:space="preserve">Tuuli-projekti. (2020, January 24). General Finnish DMP guidance (Version 2020). </w:t>
      </w:r>
      <w:r w:rsidRPr="00571AF1">
        <w:rPr>
          <w:sz w:val="18"/>
          <w:szCs w:val="18"/>
        </w:rPr>
        <w:t xml:space="preserve">Zenodo. </w:t>
      </w:r>
      <w:hyperlink r:id="rId23" w:history="1">
        <w:r w:rsidRPr="00571AF1">
          <w:rPr>
            <w:rStyle w:val="Hyperlinkki"/>
            <w:color w:val="auto"/>
            <w:sz w:val="18"/>
            <w:szCs w:val="18"/>
          </w:rPr>
          <w:t>http://doi.org/10.5281/zenodo.3630309</w:t>
        </w:r>
      </w:hyperlink>
      <w:r>
        <w:rPr>
          <w:rStyle w:val="Hyperlinkki"/>
          <w:color w:val="auto"/>
          <w:sz w:val="18"/>
          <w:szCs w:val="18"/>
        </w:rPr>
        <w:t xml:space="preserve"> </w:t>
      </w:r>
    </w:p>
    <w:p w14:paraId="786E23D8" w14:textId="659D4A9C" w:rsidR="00280ECD" w:rsidRPr="00926E5D" w:rsidRDefault="000362EE" w:rsidP="0081334C">
      <w:pPr>
        <w:pStyle w:val="Luettelokappale"/>
        <w:numPr>
          <w:ilvl w:val="0"/>
          <w:numId w:val="10"/>
        </w:numPr>
        <w:divId w:val="180708482"/>
        <w:rPr>
          <w:sz w:val="18"/>
          <w:szCs w:val="18"/>
        </w:rPr>
      </w:pPr>
      <w:r w:rsidRPr="000362EE">
        <w:rPr>
          <w:rFonts w:cstheme="minorHAnsi"/>
          <w:sz w:val="18"/>
          <w:szCs w:val="18"/>
        </w:rPr>
        <w:t>Ammattikorkeakoulujen opinnäytetöiden eettiset suositukset</w:t>
      </w:r>
      <w:r w:rsidR="00280ECD" w:rsidRPr="00E54BB3">
        <w:rPr>
          <w:rFonts w:cstheme="minorHAnsi"/>
          <w:sz w:val="18"/>
          <w:szCs w:val="18"/>
        </w:rPr>
        <w:t xml:space="preserve">. </w:t>
      </w:r>
      <w:r w:rsidR="00280ECD" w:rsidRPr="00926E5D">
        <w:rPr>
          <w:rFonts w:cstheme="minorHAnsi"/>
          <w:sz w:val="18"/>
          <w:szCs w:val="18"/>
        </w:rPr>
        <w:t>Arene 20</w:t>
      </w:r>
      <w:r w:rsidRPr="00926E5D">
        <w:rPr>
          <w:rFonts w:cstheme="minorHAnsi"/>
          <w:sz w:val="18"/>
          <w:szCs w:val="18"/>
        </w:rPr>
        <w:t>20</w:t>
      </w:r>
      <w:r w:rsidR="00280ECD" w:rsidRPr="00926E5D">
        <w:rPr>
          <w:rFonts w:cstheme="minorHAnsi"/>
          <w:sz w:val="18"/>
          <w:szCs w:val="18"/>
        </w:rPr>
        <w:t>.</w:t>
      </w:r>
      <w:r w:rsidR="00280ECD" w:rsidRPr="00926E5D">
        <w:rPr>
          <w:sz w:val="18"/>
          <w:szCs w:val="18"/>
        </w:rPr>
        <w:t xml:space="preserve"> </w:t>
      </w:r>
      <w:hyperlink r:id="rId24" w:history="1">
        <w:r w:rsidRPr="00926E5D">
          <w:rPr>
            <w:rStyle w:val="Hyperlinkki"/>
            <w:color w:val="auto"/>
            <w:sz w:val="18"/>
            <w:szCs w:val="18"/>
          </w:rPr>
          <w:t>https://www.arene.fi/wp-content/uploads/Raportit/2020/AMMATTIKORKEAKOULUJEN%20OPINN%C3%84YTET%C3%96IDEN%20EETTISET%20SUOSITUKSET%202020.pdf?_t=1578480382</w:t>
        </w:r>
      </w:hyperlink>
      <w:r w:rsidRPr="00926E5D">
        <w:rPr>
          <w:sz w:val="18"/>
          <w:szCs w:val="18"/>
        </w:rPr>
        <w:t xml:space="preserve"> </w:t>
      </w:r>
      <w:r w:rsidR="00280ECD" w:rsidRPr="00926E5D">
        <w:rPr>
          <w:rStyle w:val="Hyperlinkki"/>
          <w:color w:val="auto"/>
          <w:sz w:val="18"/>
          <w:szCs w:val="18"/>
        </w:rPr>
        <w:t xml:space="preserve"> </w:t>
      </w:r>
    </w:p>
    <w:p w14:paraId="34620FC1" w14:textId="5C151164" w:rsidR="00280ECD" w:rsidRPr="00926E5D" w:rsidRDefault="00280ECD" w:rsidP="00280ECD">
      <w:pPr>
        <w:divId w:val="180708482"/>
        <w:rPr>
          <w:rFonts w:eastAsia="Times New Roman"/>
          <w:szCs w:val="22"/>
        </w:rPr>
      </w:pPr>
    </w:p>
    <w:p w14:paraId="2F4900EC" w14:textId="25751167" w:rsidR="00957DDD" w:rsidRPr="00E54BB3" w:rsidRDefault="001D618D" w:rsidP="00280ECD">
      <w:pPr>
        <w:divId w:val="180708482"/>
        <w:rPr>
          <w:rFonts w:eastAsia="Times New Roman"/>
          <w:szCs w:val="22"/>
        </w:rPr>
      </w:pPr>
      <w:r>
        <w:rPr>
          <w:noProof/>
        </w:rPr>
        <w:drawing>
          <wp:inline distT="0" distB="0" distL="0" distR="0" wp14:anchorId="76EA25D2" wp14:editId="17295272">
            <wp:extent cx="838200" cy="297180"/>
            <wp:effectExtent l="0" t="0" r="0" b="7620"/>
            <wp:docPr id="2" name="Kuva 2" descr="Creative Commons -lisenss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Creative Commons -lisenss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8DB14" w14:textId="2B3AD600" w:rsidR="007D67C7" w:rsidRPr="007D67C7" w:rsidRDefault="007D67C7" w:rsidP="00EC51CF">
      <w:pPr>
        <w:divId w:val="180708482"/>
        <w:rPr>
          <w:szCs w:val="22"/>
        </w:rPr>
      </w:pPr>
      <w:r w:rsidRPr="007D67C7">
        <w:rPr>
          <w:szCs w:val="22"/>
        </w:rPr>
        <w:t xml:space="preserve">Ohje päivitetty </w:t>
      </w:r>
      <w:r w:rsidR="00752415">
        <w:rPr>
          <w:szCs w:val="22"/>
        </w:rPr>
        <w:t>10</w:t>
      </w:r>
      <w:r w:rsidRPr="007D67C7">
        <w:rPr>
          <w:szCs w:val="22"/>
        </w:rPr>
        <w:t>/2022.</w:t>
      </w:r>
    </w:p>
    <w:sectPr w:rsidR="007D67C7" w:rsidRPr="007D67C7" w:rsidSect="00B34553">
      <w:headerReference w:type="default" r:id="rId27"/>
      <w:footerReference w:type="default" r:id="rId28"/>
      <w:pgSz w:w="11907" w:h="16839" w:code="9"/>
      <w:pgMar w:top="964" w:right="907" w:bottom="96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2D50" w14:textId="77777777" w:rsidR="00C95063" w:rsidRDefault="00C95063" w:rsidP="0094251C">
      <w:r>
        <w:separator/>
      </w:r>
    </w:p>
  </w:endnote>
  <w:endnote w:type="continuationSeparator" w:id="0">
    <w:p w14:paraId="333B53FA" w14:textId="77777777" w:rsidR="00C95063" w:rsidRDefault="00C95063" w:rsidP="0094251C">
      <w:r>
        <w:continuationSeparator/>
      </w:r>
    </w:p>
  </w:endnote>
  <w:endnote w:type="continuationNotice" w:id="1">
    <w:p w14:paraId="664B0A06" w14:textId="77777777" w:rsidR="00C95063" w:rsidRDefault="00C95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9AE4" w14:textId="38B03CB1" w:rsidR="004651B5" w:rsidRPr="0094251C" w:rsidRDefault="004651B5" w:rsidP="0094251C">
    <w:pPr>
      <w:pStyle w:val="Alatunniste"/>
      <w:tabs>
        <w:tab w:val="center" w:pos="4513"/>
        <w:tab w:val="right" w:pos="9027"/>
      </w:tabs>
      <w:rPr>
        <w:i/>
        <w:iCs/>
        <w:color w:val="5B9BD5" w:themeColor="accent1"/>
        <w:szCs w:val="22"/>
      </w:rPr>
    </w:pPr>
    <w:r>
      <w:rPr>
        <w:i/>
        <w:iCs/>
        <w:color w:val="5B9BD5" w:themeColor="accent1"/>
        <w:szCs w:val="22"/>
      </w:rPr>
      <w:tab/>
    </w:r>
    <w:r>
      <w:rPr>
        <w:i/>
        <w:iCs/>
        <w:color w:val="5B9BD5" w:themeColor="accent1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5E18" w14:textId="77777777" w:rsidR="00C95063" w:rsidRDefault="00C95063" w:rsidP="0094251C">
      <w:r>
        <w:separator/>
      </w:r>
    </w:p>
  </w:footnote>
  <w:footnote w:type="continuationSeparator" w:id="0">
    <w:p w14:paraId="478C374E" w14:textId="77777777" w:rsidR="00C95063" w:rsidRDefault="00C95063" w:rsidP="0094251C">
      <w:r>
        <w:continuationSeparator/>
      </w:r>
    </w:p>
  </w:footnote>
  <w:footnote w:type="continuationNotice" w:id="1">
    <w:p w14:paraId="53EF2CB7" w14:textId="77777777" w:rsidR="00C95063" w:rsidRDefault="00C95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ED6" w14:textId="286DC7BF" w:rsidR="009F002E" w:rsidRPr="00873CF2" w:rsidRDefault="005D43C9" w:rsidP="00873CF2">
    <w:pPr>
      <w:pStyle w:val="Yltunniste"/>
      <w:ind w:left="3821" w:firstLine="4819"/>
      <w:jc w:val="center"/>
      <w:rPr>
        <w:szCs w:val="22"/>
      </w:rPr>
    </w:pPr>
    <w:r>
      <w:rPr>
        <w:noProof/>
        <w:szCs w:val="22"/>
      </w:rPr>
      <w:drawing>
        <wp:inline distT="0" distB="0" distL="0" distR="0" wp14:anchorId="1694C162" wp14:editId="04AF6D49">
          <wp:extent cx="1176443" cy="588818"/>
          <wp:effectExtent l="0" t="0" r="0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952" cy="60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C0B"/>
    <w:multiLevelType w:val="hybridMultilevel"/>
    <w:tmpl w:val="9F341DFA"/>
    <w:lvl w:ilvl="0" w:tplc="483C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766D"/>
    <w:multiLevelType w:val="multilevel"/>
    <w:tmpl w:val="1D82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737B"/>
    <w:multiLevelType w:val="hybridMultilevel"/>
    <w:tmpl w:val="FFFFFFFF"/>
    <w:lvl w:ilvl="0" w:tplc="18C24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A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0F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B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E7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87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ED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6E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80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4847"/>
    <w:multiLevelType w:val="multilevel"/>
    <w:tmpl w:val="94A0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51E2D"/>
    <w:multiLevelType w:val="multilevel"/>
    <w:tmpl w:val="B8B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E1409"/>
    <w:multiLevelType w:val="hybridMultilevel"/>
    <w:tmpl w:val="D9C4E9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70980"/>
    <w:multiLevelType w:val="hybridMultilevel"/>
    <w:tmpl w:val="4CB64BE4"/>
    <w:lvl w:ilvl="0" w:tplc="040B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56595B4E"/>
    <w:multiLevelType w:val="hybridMultilevel"/>
    <w:tmpl w:val="2D3C9CC6"/>
    <w:lvl w:ilvl="0" w:tplc="39E8C222">
      <w:start w:val="1"/>
      <w:numFmt w:val="upperLetter"/>
      <w:lvlText w:val="%1)"/>
      <w:lvlJc w:val="left"/>
      <w:pPr>
        <w:ind w:left="4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2" w:hanging="360"/>
      </w:pPr>
    </w:lvl>
    <w:lvl w:ilvl="2" w:tplc="040B001B" w:tentative="1">
      <w:start w:val="1"/>
      <w:numFmt w:val="lowerRoman"/>
      <w:lvlText w:val="%3."/>
      <w:lvlJc w:val="right"/>
      <w:pPr>
        <w:ind w:left="1852" w:hanging="180"/>
      </w:pPr>
    </w:lvl>
    <w:lvl w:ilvl="3" w:tplc="040B000F" w:tentative="1">
      <w:start w:val="1"/>
      <w:numFmt w:val="decimal"/>
      <w:lvlText w:val="%4."/>
      <w:lvlJc w:val="left"/>
      <w:pPr>
        <w:ind w:left="2572" w:hanging="360"/>
      </w:pPr>
    </w:lvl>
    <w:lvl w:ilvl="4" w:tplc="040B0019" w:tentative="1">
      <w:start w:val="1"/>
      <w:numFmt w:val="lowerLetter"/>
      <w:lvlText w:val="%5."/>
      <w:lvlJc w:val="left"/>
      <w:pPr>
        <w:ind w:left="3292" w:hanging="360"/>
      </w:pPr>
    </w:lvl>
    <w:lvl w:ilvl="5" w:tplc="040B001B" w:tentative="1">
      <w:start w:val="1"/>
      <w:numFmt w:val="lowerRoman"/>
      <w:lvlText w:val="%6."/>
      <w:lvlJc w:val="right"/>
      <w:pPr>
        <w:ind w:left="4012" w:hanging="180"/>
      </w:pPr>
    </w:lvl>
    <w:lvl w:ilvl="6" w:tplc="040B000F" w:tentative="1">
      <w:start w:val="1"/>
      <w:numFmt w:val="decimal"/>
      <w:lvlText w:val="%7."/>
      <w:lvlJc w:val="left"/>
      <w:pPr>
        <w:ind w:left="4732" w:hanging="360"/>
      </w:pPr>
    </w:lvl>
    <w:lvl w:ilvl="7" w:tplc="040B0019" w:tentative="1">
      <w:start w:val="1"/>
      <w:numFmt w:val="lowerLetter"/>
      <w:lvlText w:val="%8."/>
      <w:lvlJc w:val="left"/>
      <w:pPr>
        <w:ind w:left="5452" w:hanging="360"/>
      </w:pPr>
    </w:lvl>
    <w:lvl w:ilvl="8" w:tplc="040B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 w15:restartNumberingAfterBreak="0">
    <w:nsid w:val="5B4C441A"/>
    <w:multiLevelType w:val="hybridMultilevel"/>
    <w:tmpl w:val="CD84C6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C2CAB"/>
    <w:multiLevelType w:val="multilevel"/>
    <w:tmpl w:val="C7B6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C6A18"/>
    <w:multiLevelType w:val="multilevel"/>
    <w:tmpl w:val="F7A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44252"/>
    <w:multiLevelType w:val="multilevel"/>
    <w:tmpl w:val="0B8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179FA"/>
    <w:multiLevelType w:val="multilevel"/>
    <w:tmpl w:val="6A22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62910"/>
    <w:multiLevelType w:val="multilevel"/>
    <w:tmpl w:val="F7A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44D40"/>
    <w:multiLevelType w:val="hybridMultilevel"/>
    <w:tmpl w:val="7DFEEB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4878">
    <w:abstractNumId w:val="9"/>
  </w:num>
  <w:num w:numId="2" w16cid:durableId="209732506">
    <w:abstractNumId w:val="4"/>
  </w:num>
  <w:num w:numId="3" w16cid:durableId="863052406">
    <w:abstractNumId w:val="5"/>
  </w:num>
  <w:num w:numId="4" w16cid:durableId="1182351634">
    <w:abstractNumId w:val="8"/>
  </w:num>
  <w:num w:numId="5" w16cid:durableId="1951471674">
    <w:abstractNumId w:val="13"/>
  </w:num>
  <w:num w:numId="6" w16cid:durableId="1052924243">
    <w:abstractNumId w:val="10"/>
  </w:num>
  <w:num w:numId="7" w16cid:durableId="1442799867">
    <w:abstractNumId w:val="3"/>
  </w:num>
  <w:num w:numId="8" w16cid:durableId="95516929">
    <w:abstractNumId w:val="7"/>
  </w:num>
  <w:num w:numId="9" w16cid:durableId="220406879">
    <w:abstractNumId w:val="2"/>
  </w:num>
  <w:num w:numId="10" w16cid:durableId="769937811">
    <w:abstractNumId w:val="0"/>
  </w:num>
  <w:num w:numId="11" w16cid:durableId="1081759376">
    <w:abstractNumId w:val="11"/>
  </w:num>
  <w:num w:numId="12" w16cid:durableId="946041647">
    <w:abstractNumId w:val="1"/>
  </w:num>
  <w:num w:numId="13" w16cid:durableId="1093745692">
    <w:abstractNumId w:val="12"/>
  </w:num>
  <w:num w:numId="14" w16cid:durableId="405230380">
    <w:abstractNumId w:val="6"/>
  </w:num>
  <w:num w:numId="15" w16cid:durableId="11823522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4C"/>
    <w:rsid w:val="0000004A"/>
    <w:rsid w:val="0000097A"/>
    <w:rsid w:val="00000CAC"/>
    <w:rsid w:val="000031B1"/>
    <w:rsid w:val="00005B97"/>
    <w:rsid w:val="000060EA"/>
    <w:rsid w:val="000106FF"/>
    <w:rsid w:val="000139B5"/>
    <w:rsid w:val="00014098"/>
    <w:rsid w:val="0001487B"/>
    <w:rsid w:val="00015724"/>
    <w:rsid w:val="000157A2"/>
    <w:rsid w:val="00015CCA"/>
    <w:rsid w:val="00015DAA"/>
    <w:rsid w:val="000169AB"/>
    <w:rsid w:val="00032819"/>
    <w:rsid w:val="000350E1"/>
    <w:rsid w:val="000362EE"/>
    <w:rsid w:val="000368B4"/>
    <w:rsid w:val="00037424"/>
    <w:rsid w:val="000414F4"/>
    <w:rsid w:val="00042F4D"/>
    <w:rsid w:val="00043558"/>
    <w:rsid w:val="00050F3B"/>
    <w:rsid w:val="00052563"/>
    <w:rsid w:val="00053F6D"/>
    <w:rsid w:val="00054688"/>
    <w:rsid w:val="000619DC"/>
    <w:rsid w:val="00063997"/>
    <w:rsid w:val="00063A64"/>
    <w:rsid w:val="0006415D"/>
    <w:rsid w:val="0006456F"/>
    <w:rsid w:val="000660DF"/>
    <w:rsid w:val="00066382"/>
    <w:rsid w:val="000752BB"/>
    <w:rsid w:val="00080E7D"/>
    <w:rsid w:val="00081176"/>
    <w:rsid w:val="00081C02"/>
    <w:rsid w:val="00086E25"/>
    <w:rsid w:val="00087142"/>
    <w:rsid w:val="000872DB"/>
    <w:rsid w:val="00090DD0"/>
    <w:rsid w:val="00091BFD"/>
    <w:rsid w:val="0009422D"/>
    <w:rsid w:val="00097C94"/>
    <w:rsid w:val="000A1D61"/>
    <w:rsid w:val="000A635B"/>
    <w:rsid w:val="000A6C2B"/>
    <w:rsid w:val="000A6DD1"/>
    <w:rsid w:val="000B2C45"/>
    <w:rsid w:val="000B4788"/>
    <w:rsid w:val="000B5F2B"/>
    <w:rsid w:val="000B69F4"/>
    <w:rsid w:val="000C0B1C"/>
    <w:rsid w:val="000C0C28"/>
    <w:rsid w:val="000C1CD8"/>
    <w:rsid w:val="000C1D98"/>
    <w:rsid w:val="000C3446"/>
    <w:rsid w:val="000C3E05"/>
    <w:rsid w:val="000C4E61"/>
    <w:rsid w:val="000C6F2E"/>
    <w:rsid w:val="000D5270"/>
    <w:rsid w:val="000D6BB0"/>
    <w:rsid w:val="000E5593"/>
    <w:rsid w:val="000E5AE5"/>
    <w:rsid w:val="000E6B12"/>
    <w:rsid w:val="000F3642"/>
    <w:rsid w:val="000F4B52"/>
    <w:rsid w:val="000F568A"/>
    <w:rsid w:val="000F59EB"/>
    <w:rsid w:val="000F7706"/>
    <w:rsid w:val="001003D6"/>
    <w:rsid w:val="00100783"/>
    <w:rsid w:val="00101285"/>
    <w:rsid w:val="00102210"/>
    <w:rsid w:val="001037CD"/>
    <w:rsid w:val="00105AA7"/>
    <w:rsid w:val="00105B55"/>
    <w:rsid w:val="00105EFC"/>
    <w:rsid w:val="00107354"/>
    <w:rsid w:val="00112080"/>
    <w:rsid w:val="0011330F"/>
    <w:rsid w:val="00114819"/>
    <w:rsid w:val="001159C1"/>
    <w:rsid w:val="001160A3"/>
    <w:rsid w:val="001200FB"/>
    <w:rsid w:val="00122937"/>
    <w:rsid w:val="00123101"/>
    <w:rsid w:val="00123355"/>
    <w:rsid w:val="00127AB8"/>
    <w:rsid w:val="001315F3"/>
    <w:rsid w:val="0013400C"/>
    <w:rsid w:val="001351F4"/>
    <w:rsid w:val="001368F6"/>
    <w:rsid w:val="001435AE"/>
    <w:rsid w:val="00144BB8"/>
    <w:rsid w:val="00146574"/>
    <w:rsid w:val="001469E6"/>
    <w:rsid w:val="00146FC9"/>
    <w:rsid w:val="00151088"/>
    <w:rsid w:val="00155C35"/>
    <w:rsid w:val="0015675E"/>
    <w:rsid w:val="00156DC3"/>
    <w:rsid w:val="00160815"/>
    <w:rsid w:val="001624A2"/>
    <w:rsid w:val="00166627"/>
    <w:rsid w:val="00167305"/>
    <w:rsid w:val="0017096F"/>
    <w:rsid w:val="00170C36"/>
    <w:rsid w:val="00170D57"/>
    <w:rsid w:val="00171532"/>
    <w:rsid w:val="001721DC"/>
    <w:rsid w:val="001758B9"/>
    <w:rsid w:val="00176CC8"/>
    <w:rsid w:val="00176F2C"/>
    <w:rsid w:val="00186090"/>
    <w:rsid w:val="001874AA"/>
    <w:rsid w:val="00190780"/>
    <w:rsid w:val="00192052"/>
    <w:rsid w:val="00193876"/>
    <w:rsid w:val="00194635"/>
    <w:rsid w:val="00194C81"/>
    <w:rsid w:val="00194E47"/>
    <w:rsid w:val="001A05B8"/>
    <w:rsid w:val="001A1BCC"/>
    <w:rsid w:val="001A5EB5"/>
    <w:rsid w:val="001A63FB"/>
    <w:rsid w:val="001B128B"/>
    <w:rsid w:val="001B1F2B"/>
    <w:rsid w:val="001B618D"/>
    <w:rsid w:val="001B697B"/>
    <w:rsid w:val="001B7C69"/>
    <w:rsid w:val="001C14B3"/>
    <w:rsid w:val="001C1890"/>
    <w:rsid w:val="001C253E"/>
    <w:rsid w:val="001C450F"/>
    <w:rsid w:val="001C5762"/>
    <w:rsid w:val="001C6AF0"/>
    <w:rsid w:val="001C6BE4"/>
    <w:rsid w:val="001C6DEC"/>
    <w:rsid w:val="001C72CF"/>
    <w:rsid w:val="001D023A"/>
    <w:rsid w:val="001D0D81"/>
    <w:rsid w:val="001D1009"/>
    <w:rsid w:val="001D4AF1"/>
    <w:rsid w:val="001D605C"/>
    <w:rsid w:val="001D618D"/>
    <w:rsid w:val="001D7CCD"/>
    <w:rsid w:val="001E3313"/>
    <w:rsid w:val="001E5C7D"/>
    <w:rsid w:val="001E6B30"/>
    <w:rsid w:val="001E6E30"/>
    <w:rsid w:val="001F2B19"/>
    <w:rsid w:val="00200427"/>
    <w:rsid w:val="0020096B"/>
    <w:rsid w:val="00200E63"/>
    <w:rsid w:val="0020179A"/>
    <w:rsid w:val="00201A7F"/>
    <w:rsid w:val="00206147"/>
    <w:rsid w:val="002061BB"/>
    <w:rsid w:val="002063B9"/>
    <w:rsid w:val="0021065B"/>
    <w:rsid w:val="0021283E"/>
    <w:rsid w:val="00213129"/>
    <w:rsid w:val="00214E2A"/>
    <w:rsid w:val="0022178F"/>
    <w:rsid w:val="00223DC6"/>
    <w:rsid w:val="002309D0"/>
    <w:rsid w:val="00230ED1"/>
    <w:rsid w:val="00231EB7"/>
    <w:rsid w:val="002320BC"/>
    <w:rsid w:val="002344CC"/>
    <w:rsid w:val="00234ACF"/>
    <w:rsid w:val="00234B01"/>
    <w:rsid w:val="002400A6"/>
    <w:rsid w:val="002404A7"/>
    <w:rsid w:val="00240D70"/>
    <w:rsid w:val="00241D0C"/>
    <w:rsid w:val="00247F0A"/>
    <w:rsid w:val="00256C5C"/>
    <w:rsid w:val="00256FE1"/>
    <w:rsid w:val="002610D9"/>
    <w:rsid w:val="0026241C"/>
    <w:rsid w:val="00263A37"/>
    <w:rsid w:val="00263B84"/>
    <w:rsid w:val="0026731B"/>
    <w:rsid w:val="00270F41"/>
    <w:rsid w:val="00273340"/>
    <w:rsid w:val="00273FC2"/>
    <w:rsid w:val="00275648"/>
    <w:rsid w:val="00277548"/>
    <w:rsid w:val="00277D14"/>
    <w:rsid w:val="00280042"/>
    <w:rsid w:val="00280ECD"/>
    <w:rsid w:val="00282BAF"/>
    <w:rsid w:val="00286FD9"/>
    <w:rsid w:val="00291834"/>
    <w:rsid w:val="00291A51"/>
    <w:rsid w:val="002961F5"/>
    <w:rsid w:val="002A0AA3"/>
    <w:rsid w:val="002A34A3"/>
    <w:rsid w:val="002A468A"/>
    <w:rsid w:val="002A543D"/>
    <w:rsid w:val="002A5736"/>
    <w:rsid w:val="002A7956"/>
    <w:rsid w:val="002B0789"/>
    <w:rsid w:val="002B1516"/>
    <w:rsid w:val="002B36A4"/>
    <w:rsid w:val="002C7204"/>
    <w:rsid w:val="002D1B6C"/>
    <w:rsid w:val="002D3742"/>
    <w:rsid w:val="002D3D1F"/>
    <w:rsid w:val="002D3E12"/>
    <w:rsid w:val="002D4427"/>
    <w:rsid w:val="002D634C"/>
    <w:rsid w:val="002D762F"/>
    <w:rsid w:val="002E05E3"/>
    <w:rsid w:val="002E09B1"/>
    <w:rsid w:val="002E61CD"/>
    <w:rsid w:val="002F0F59"/>
    <w:rsid w:val="002F1305"/>
    <w:rsid w:val="002F31E7"/>
    <w:rsid w:val="002F3D6C"/>
    <w:rsid w:val="002F4C44"/>
    <w:rsid w:val="002F5DF4"/>
    <w:rsid w:val="00301E92"/>
    <w:rsid w:val="003032AE"/>
    <w:rsid w:val="003063A8"/>
    <w:rsid w:val="00307E74"/>
    <w:rsid w:val="00310DBB"/>
    <w:rsid w:val="00311161"/>
    <w:rsid w:val="0031515B"/>
    <w:rsid w:val="00317569"/>
    <w:rsid w:val="00317EC1"/>
    <w:rsid w:val="003209C9"/>
    <w:rsid w:val="003220FA"/>
    <w:rsid w:val="0032371F"/>
    <w:rsid w:val="00323DC2"/>
    <w:rsid w:val="00324014"/>
    <w:rsid w:val="00327C2E"/>
    <w:rsid w:val="00330F01"/>
    <w:rsid w:val="00332B81"/>
    <w:rsid w:val="003378CE"/>
    <w:rsid w:val="00341761"/>
    <w:rsid w:val="003435F7"/>
    <w:rsid w:val="00343D24"/>
    <w:rsid w:val="00347DEC"/>
    <w:rsid w:val="0035112E"/>
    <w:rsid w:val="00351168"/>
    <w:rsid w:val="0035361C"/>
    <w:rsid w:val="0035363D"/>
    <w:rsid w:val="0035445B"/>
    <w:rsid w:val="00356E2C"/>
    <w:rsid w:val="003570A9"/>
    <w:rsid w:val="00362973"/>
    <w:rsid w:val="00363CBC"/>
    <w:rsid w:val="0036470A"/>
    <w:rsid w:val="003662C6"/>
    <w:rsid w:val="00367412"/>
    <w:rsid w:val="00372AE5"/>
    <w:rsid w:val="00377661"/>
    <w:rsid w:val="003810D9"/>
    <w:rsid w:val="00384881"/>
    <w:rsid w:val="00384E5C"/>
    <w:rsid w:val="0038631E"/>
    <w:rsid w:val="00387891"/>
    <w:rsid w:val="00391AC3"/>
    <w:rsid w:val="003930CA"/>
    <w:rsid w:val="00394C5E"/>
    <w:rsid w:val="00394CB1"/>
    <w:rsid w:val="00394E45"/>
    <w:rsid w:val="00394E4C"/>
    <w:rsid w:val="00395949"/>
    <w:rsid w:val="003A02CC"/>
    <w:rsid w:val="003A15DD"/>
    <w:rsid w:val="003A1D0E"/>
    <w:rsid w:val="003A3AFA"/>
    <w:rsid w:val="003A54C0"/>
    <w:rsid w:val="003A5919"/>
    <w:rsid w:val="003A6954"/>
    <w:rsid w:val="003A69D7"/>
    <w:rsid w:val="003B018E"/>
    <w:rsid w:val="003B25D1"/>
    <w:rsid w:val="003C0387"/>
    <w:rsid w:val="003C091E"/>
    <w:rsid w:val="003C10A6"/>
    <w:rsid w:val="003C7CD6"/>
    <w:rsid w:val="003D0531"/>
    <w:rsid w:val="003D2AAD"/>
    <w:rsid w:val="003D2B2F"/>
    <w:rsid w:val="003D528E"/>
    <w:rsid w:val="003D6747"/>
    <w:rsid w:val="003D6EAE"/>
    <w:rsid w:val="003E1161"/>
    <w:rsid w:val="003E2DAE"/>
    <w:rsid w:val="003E325B"/>
    <w:rsid w:val="003E4295"/>
    <w:rsid w:val="003F191C"/>
    <w:rsid w:val="003F246A"/>
    <w:rsid w:val="003F3AA5"/>
    <w:rsid w:val="0040022E"/>
    <w:rsid w:val="004005B9"/>
    <w:rsid w:val="0040165A"/>
    <w:rsid w:val="0040232B"/>
    <w:rsid w:val="0040443F"/>
    <w:rsid w:val="004068FE"/>
    <w:rsid w:val="00410EDF"/>
    <w:rsid w:val="00413559"/>
    <w:rsid w:val="00415031"/>
    <w:rsid w:val="0041595E"/>
    <w:rsid w:val="00415C28"/>
    <w:rsid w:val="00415E21"/>
    <w:rsid w:val="004209B4"/>
    <w:rsid w:val="004210DF"/>
    <w:rsid w:val="004214BC"/>
    <w:rsid w:val="00423866"/>
    <w:rsid w:val="004272D4"/>
    <w:rsid w:val="00435A37"/>
    <w:rsid w:val="00435B5A"/>
    <w:rsid w:val="00436931"/>
    <w:rsid w:val="00436EBD"/>
    <w:rsid w:val="00440418"/>
    <w:rsid w:val="0044062C"/>
    <w:rsid w:val="00440908"/>
    <w:rsid w:val="00441AD5"/>
    <w:rsid w:val="00442FAE"/>
    <w:rsid w:val="00443B9C"/>
    <w:rsid w:val="00444559"/>
    <w:rsid w:val="004445BC"/>
    <w:rsid w:val="00444E84"/>
    <w:rsid w:val="00446757"/>
    <w:rsid w:val="00447A60"/>
    <w:rsid w:val="0044992B"/>
    <w:rsid w:val="004512E6"/>
    <w:rsid w:val="00453468"/>
    <w:rsid w:val="0045599E"/>
    <w:rsid w:val="0045723A"/>
    <w:rsid w:val="004621B9"/>
    <w:rsid w:val="004633BE"/>
    <w:rsid w:val="004651B5"/>
    <w:rsid w:val="00465A8F"/>
    <w:rsid w:val="004676CA"/>
    <w:rsid w:val="004748C9"/>
    <w:rsid w:val="00482725"/>
    <w:rsid w:val="0048324C"/>
    <w:rsid w:val="00484752"/>
    <w:rsid w:val="00490239"/>
    <w:rsid w:val="00491CE3"/>
    <w:rsid w:val="00491FBB"/>
    <w:rsid w:val="0049418A"/>
    <w:rsid w:val="00494C57"/>
    <w:rsid w:val="004970EB"/>
    <w:rsid w:val="004A0D25"/>
    <w:rsid w:val="004A11DE"/>
    <w:rsid w:val="004A14D2"/>
    <w:rsid w:val="004A4ADD"/>
    <w:rsid w:val="004A6F5C"/>
    <w:rsid w:val="004B1384"/>
    <w:rsid w:val="004B191C"/>
    <w:rsid w:val="004B5412"/>
    <w:rsid w:val="004B66F8"/>
    <w:rsid w:val="004C08CE"/>
    <w:rsid w:val="004C4A3F"/>
    <w:rsid w:val="004C60F5"/>
    <w:rsid w:val="004C6CFC"/>
    <w:rsid w:val="004D134E"/>
    <w:rsid w:val="004D2827"/>
    <w:rsid w:val="004D3CB2"/>
    <w:rsid w:val="004E5E6C"/>
    <w:rsid w:val="004F033B"/>
    <w:rsid w:val="004F04D0"/>
    <w:rsid w:val="004F094D"/>
    <w:rsid w:val="004F672F"/>
    <w:rsid w:val="005023DB"/>
    <w:rsid w:val="005038D5"/>
    <w:rsid w:val="00504C6D"/>
    <w:rsid w:val="00505E56"/>
    <w:rsid w:val="0051113E"/>
    <w:rsid w:val="00511CDA"/>
    <w:rsid w:val="0051241C"/>
    <w:rsid w:val="00512931"/>
    <w:rsid w:val="00515B6E"/>
    <w:rsid w:val="00516FDE"/>
    <w:rsid w:val="00522F5C"/>
    <w:rsid w:val="005241AA"/>
    <w:rsid w:val="005274C2"/>
    <w:rsid w:val="00527DAA"/>
    <w:rsid w:val="005303BA"/>
    <w:rsid w:val="0053159F"/>
    <w:rsid w:val="00534391"/>
    <w:rsid w:val="00534481"/>
    <w:rsid w:val="005345EA"/>
    <w:rsid w:val="00534B59"/>
    <w:rsid w:val="005351E5"/>
    <w:rsid w:val="00535C7A"/>
    <w:rsid w:val="00535F41"/>
    <w:rsid w:val="00536821"/>
    <w:rsid w:val="00540B7E"/>
    <w:rsid w:val="005413BE"/>
    <w:rsid w:val="00542540"/>
    <w:rsid w:val="00542CB9"/>
    <w:rsid w:val="00543E19"/>
    <w:rsid w:val="0054797B"/>
    <w:rsid w:val="005503CE"/>
    <w:rsid w:val="0055082E"/>
    <w:rsid w:val="00551AFD"/>
    <w:rsid w:val="00551C9B"/>
    <w:rsid w:val="00562539"/>
    <w:rsid w:val="00564756"/>
    <w:rsid w:val="00567D3D"/>
    <w:rsid w:val="005714A8"/>
    <w:rsid w:val="00571AE5"/>
    <w:rsid w:val="00571AF1"/>
    <w:rsid w:val="00573A32"/>
    <w:rsid w:val="005748D3"/>
    <w:rsid w:val="00580E73"/>
    <w:rsid w:val="00581E36"/>
    <w:rsid w:val="00582652"/>
    <w:rsid w:val="00584DBD"/>
    <w:rsid w:val="0058689C"/>
    <w:rsid w:val="00587E87"/>
    <w:rsid w:val="00590224"/>
    <w:rsid w:val="00591C82"/>
    <w:rsid w:val="005940A8"/>
    <w:rsid w:val="005A2BE7"/>
    <w:rsid w:val="005A61AC"/>
    <w:rsid w:val="005B0DCA"/>
    <w:rsid w:val="005B1F0D"/>
    <w:rsid w:val="005B25A0"/>
    <w:rsid w:val="005B4D80"/>
    <w:rsid w:val="005B612E"/>
    <w:rsid w:val="005C03CA"/>
    <w:rsid w:val="005C0C11"/>
    <w:rsid w:val="005C2E2E"/>
    <w:rsid w:val="005C48CE"/>
    <w:rsid w:val="005C4CEB"/>
    <w:rsid w:val="005C6552"/>
    <w:rsid w:val="005D1129"/>
    <w:rsid w:val="005D2BC5"/>
    <w:rsid w:val="005D43C9"/>
    <w:rsid w:val="005D50BA"/>
    <w:rsid w:val="005D7ED5"/>
    <w:rsid w:val="005E04EA"/>
    <w:rsid w:val="005E1366"/>
    <w:rsid w:val="005E1784"/>
    <w:rsid w:val="005E3609"/>
    <w:rsid w:val="005F1AAA"/>
    <w:rsid w:val="005F211F"/>
    <w:rsid w:val="005F43E4"/>
    <w:rsid w:val="005F48E1"/>
    <w:rsid w:val="005F4B81"/>
    <w:rsid w:val="005F6938"/>
    <w:rsid w:val="00600F7A"/>
    <w:rsid w:val="00603D75"/>
    <w:rsid w:val="00604C20"/>
    <w:rsid w:val="00605D87"/>
    <w:rsid w:val="00606DF5"/>
    <w:rsid w:val="00607A6F"/>
    <w:rsid w:val="00614125"/>
    <w:rsid w:val="006166CB"/>
    <w:rsid w:val="00616ED7"/>
    <w:rsid w:val="00627B30"/>
    <w:rsid w:val="0063006B"/>
    <w:rsid w:val="006321EA"/>
    <w:rsid w:val="0063315C"/>
    <w:rsid w:val="00636854"/>
    <w:rsid w:val="00640B89"/>
    <w:rsid w:val="00642E65"/>
    <w:rsid w:val="0064364A"/>
    <w:rsid w:val="00645686"/>
    <w:rsid w:val="00645709"/>
    <w:rsid w:val="0064745F"/>
    <w:rsid w:val="006540F2"/>
    <w:rsid w:val="00655C99"/>
    <w:rsid w:val="006560C4"/>
    <w:rsid w:val="00657507"/>
    <w:rsid w:val="00660065"/>
    <w:rsid w:val="00660B47"/>
    <w:rsid w:val="0066111E"/>
    <w:rsid w:val="00661E8B"/>
    <w:rsid w:val="006624E5"/>
    <w:rsid w:val="006635FC"/>
    <w:rsid w:val="00664196"/>
    <w:rsid w:val="00664E24"/>
    <w:rsid w:val="006650BF"/>
    <w:rsid w:val="006657AC"/>
    <w:rsid w:val="006660A3"/>
    <w:rsid w:val="006669C2"/>
    <w:rsid w:val="00666C4D"/>
    <w:rsid w:val="0066742F"/>
    <w:rsid w:val="00671599"/>
    <w:rsid w:val="00671BF3"/>
    <w:rsid w:val="00671D1C"/>
    <w:rsid w:val="00671EE2"/>
    <w:rsid w:val="0067312A"/>
    <w:rsid w:val="006740BB"/>
    <w:rsid w:val="00685E30"/>
    <w:rsid w:val="00685F7A"/>
    <w:rsid w:val="0068643B"/>
    <w:rsid w:val="00696421"/>
    <w:rsid w:val="006A0454"/>
    <w:rsid w:val="006A15FD"/>
    <w:rsid w:val="006A2AB6"/>
    <w:rsid w:val="006A500C"/>
    <w:rsid w:val="006A552D"/>
    <w:rsid w:val="006A5DC0"/>
    <w:rsid w:val="006B0C07"/>
    <w:rsid w:val="006B2DBC"/>
    <w:rsid w:val="006B2E76"/>
    <w:rsid w:val="006B3178"/>
    <w:rsid w:val="006B7439"/>
    <w:rsid w:val="006C097C"/>
    <w:rsid w:val="006C18CF"/>
    <w:rsid w:val="006C22DB"/>
    <w:rsid w:val="006C3BF9"/>
    <w:rsid w:val="006C4151"/>
    <w:rsid w:val="006C41FF"/>
    <w:rsid w:val="006C7FF5"/>
    <w:rsid w:val="006D0D5B"/>
    <w:rsid w:val="006D50F8"/>
    <w:rsid w:val="006D56B7"/>
    <w:rsid w:val="006D7516"/>
    <w:rsid w:val="006E0FDC"/>
    <w:rsid w:val="006E14C9"/>
    <w:rsid w:val="006E1743"/>
    <w:rsid w:val="006E1EE4"/>
    <w:rsid w:val="006E3ADB"/>
    <w:rsid w:val="006E6D30"/>
    <w:rsid w:val="006E7F23"/>
    <w:rsid w:val="006F086C"/>
    <w:rsid w:val="006F21A8"/>
    <w:rsid w:val="006F4547"/>
    <w:rsid w:val="006F7F54"/>
    <w:rsid w:val="00700982"/>
    <w:rsid w:val="00700A73"/>
    <w:rsid w:val="00703E6F"/>
    <w:rsid w:val="00704B4C"/>
    <w:rsid w:val="00707034"/>
    <w:rsid w:val="00710D34"/>
    <w:rsid w:val="00710EA7"/>
    <w:rsid w:val="00714208"/>
    <w:rsid w:val="00714E01"/>
    <w:rsid w:val="0071539E"/>
    <w:rsid w:val="00717185"/>
    <w:rsid w:val="0071731C"/>
    <w:rsid w:val="00727C56"/>
    <w:rsid w:val="0073027E"/>
    <w:rsid w:val="00737290"/>
    <w:rsid w:val="00737DBA"/>
    <w:rsid w:val="0074317E"/>
    <w:rsid w:val="00744345"/>
    <w:rsid w:val="00747E9F"/>
    <w:rsid w:val="007503E5"/>
    <w:rsid w:val="007507D9"/>
    <w:rsid w:val="007510C1"/>
    <w:rsid w:val="00751684"/>
    <w:rsid w:val="00751B4D"/>
    <w:rsid w:val="00752415"/>
    <w:rsid w:val="00752928"/>
    <w:rsid w:val="00753008"/>
    <w:rsid w:val="00753FBA"/>
    <w:rsid w:val="007550C8"/>
    <w:rsid w:val="00755A69"/>
    <w:rsid w:val="00757B9A"/>
    <w:rsid w:val="00760919"/>
    <w:rsid w:val="0076189D"/>
    <w:rsid w:val="00762449"/>
    <w:rsid w:val="00762563"/>
    <w:rsid w:val="007643C9"/>
    <w:rsid w:val="00765F63"/>
    <w:rsid w:val="0077437D"/>
    <w:rsid w:val="007755BE"/>
    <w:rsid w:val="00775746"/>
    <w:rsid w:val="007809F0"/>
    <w:rsid w:val="007809F3"/>
    <w:rsid w:val="00780A95"/>
    <w:rsid w:val="007813E5"/>
    <w:rsid w:val="00782214"/>
    <w:rsid w:val="007855C6"/>
    <w:rsid w:val="00785A07"/>
    <w:rsid w:val="0078601F"/>
    <w:rsid w:val="007865F9"/>
    <w:rsid w:val="00787899"/>
    <w:rsid w:val="00790F6E"/>
    <w:rsid w:val="007910C6"/>
    <w:rsid w:val="007913B1"/>
    <w:rsid w:val="00794F53"/>
    <w:rsid w:val="007954E9"/>
    <w:rsid w:val="00797C9C"/>
    <w:rsid w:val="007A09D4"/>
    <w:rsid w:val="007A0DF4"/>
    <w:rsid w:val="007A15E3"/>
    <w:rsid w:val="007A1848"/>
    <w:rsid w:val="007A4127"/>
    <w:rsid w:val="007A50D8"/>
    <w:rsid w:val="007A6C3C"/>
    <w:rsid w:val="007B13CE"/>
    <w:rsid w:val="007B152A"/>
    <w:rsid w:val="007B25F6"/>
    <w:rsid w:val="007B3616"/>
    <w:rsid w:val="007B36B9"/>
    <w:rsid w:val="007B4223"/>
    <w:rsid w:val="007B4472"/>
    <w:rsid w:val="007C4FA9"/>
    <w:rsid w:val="007C5809"/>
    <w:rsid w:val="007C625C"/>
    <w:rsid w:val="007C6EA6"/>
    <w:rsid w:val="007C7CBC"/>
    <w:rsid w:val="007D612E"/>
    <w:rsid w:val="007D67C7"/>
    <w:rsid w:val="007D69AE"/>
    <w:rsid w:val="007E0D1F"/>
    <w:rsid w:val="007E172F"/>
    <w:rsid w:val="007E259E"/>
    <w:rsid w:val="007E2C7E"/>
    <w:rsid w:val="007E2F1A"/>
    <w:rsid w:val="007E3309"/>
    <w:rsid w:val="007E4D1F"/>
    <w:rsid w:val="007E5783"/>
    <w:rsid w:val="007E5C51"/>
    <w:rsid w:val="007F2C29"/>
    <w:rsid w:val="00802653"/>
    <w:rsid w:val="00802D25"/>
    <w:rsid w:val="00805CBC"/>
    <w:rsid w:val="00807B3E"/>
    <w:rsid w:val="008104E7"/>
    <w:rsid w:val="0081054B"/>
    <w:rsid w:val="008123B4"/>
    <w:rsid w:val="0081334C"/>
    <w:rsid w:val="008204E7"/>
    <w:rsid w:val="00821A5C"/>
    <w:rsid w:val="00821E52"/>
    <w:rsid w:val="00822379"/>
    <w:rsid w:val="00822644"/>
    <w:rsid w:val="008228FD"/>
    <w:rsid w:val="00826F15"/>
    <w:rsid w:val="00830C1C"/>
    <w:rsid w:val="00831880"/>
    <w:rsid w:val="008327B5"/>
    <w:rsid w:val="00834B72"/>
    <w:rsid w:val="00843D41"/>
    <w:rsid w:val="00844074"/>
    <w:rsid w:val="00846B3A"/>
    <w:rsid w:val="00846F71"/>
    <w:rsid w:val="00850AD9"/>
    <w:rsid w:val="00852031"/>
    <w:rsid w:val="00852219"/>
    <w:rsid w:val="00852EE9"/>
    <w:rsid w:val="008546D3"/>
    <w:rsid w:val="00856A6A"/>
    <w:rsid w:val="00860F0A"/>
    <w:rsid w:val="008664C6"/>
    <w:rsid w:val="008676D5"/>
    <w:rsid w:val="008704E2"/>
    <w:rsid w:val="00870619"/>
    <w:rsid w:val="008709AF"/>
    <w:rsid w:val="00870EFD"/>
    <w:rsid w:val="008721DB"/>
    <w:rsid w:val="0087223D"/>
    <w:rsid w:val="008736C2"/>
    <w:rsid w:val="00873CB7"/>
    <w:rsid w:val="00873CF2"/>
    <w:rsid w:val="008745F6"/>
    <w:rsid w:val="00875757"/>
    <w:rsid w:val="00875764"/>
    <w:rsid w:val="00876CB6"/>
    <w:rsid w:val="00877C16"/>
    <w:rsid w:val="00882945"/>
    <w:rsid w:val="00883EB6"/>
    <w:rsid w:val="008856D9"/>
    <w:rsid w:val="00887195"/>
    <w:rsid w:val="00887CAA"/>
    <w:rsid w:val="00890C84"/>
    <w:rsid w:val="008A02E2"/>
    <w:rsid w:val="008A1340"/>
    <w:rsid w:val="008A1E8E"/>
    <w:rsid w:val="008A385F"/>
    <w:rsid w:val="008A3A4C"/>
    <w:rsid w:val="008A4987"/>
    <w:rsid w:val="008A4DEA"/>
    <w:rsid w:val="008A7828"/>
    <w:rsid w:val="008B01D2"/>
    <w:rsid w:val="008B18D8"/>
    <w:rsid w:val="008B612A"/>
    <w:rsid w:val="008B7A50"/>
    <w:rsid w:val="008C06D2"/>
    <w:rsid w:val="008C1890"/>
    <w:rsid w:val="008C3518"/>
    <w:rsid w:val="008C43A7"/>
    <w:rsid w:val="008C6C55"/>
    <w:rsid w:val="008D229B"/>
    <w:rsid w:val="008D43AE"/>
    <w:rsid w:val="008E3A5E"/>
    <w:rsid w:val="008E5FA5"/>
    <w:rsid w:val="008E60BE"/>
    <w:rsid w:val="008E6344"/>
    <w:rsid w:val="008F0048"/>
    <w:rsid w:val="008F0A2D"/>
    <w:rsid w:val="008F1CDB"/>
    <w:rsid w:val="008F4017"/>
    <w:rsid w:val="008F450D"/>
    <w:rsid w:val="008F72DE"/>
    <w:rsid w:val="0090072F"/>
    <w:rsid w:val="009030CA"/>
    <w:rsid w:val="009033EC"/>
    <w:rsid w:val="00906A3E"/>
    <w:rsid w:val="0090705A"/>
    <w:rsid w:val="0090792A"/>
    <w:rsid w:val="00911DC5"/>
    <w:rsid w:val="00912E48"/>
    <w:rsid w:val="009149CD"/>
    <w:rsid w:val="00914BCE"/>
    <w:rsid w:val="00920A83"/>
    <w:rsid w:val="00920EE6"/>
    <w:rsid w:val="00924726"/>
    <w:rsid w:val="00926813"/>
    <w:rsid w:val="00926E5D"/>
    <w:rsid w:val="0092720F"/>
    <w:rsid w:val="009319C7"/>
    <w:rsid w:val="00933E59"/>
    <w:rsid w:val="009343C0"/>
    <w:rsid w:val="009353BE"/>
    <w:rsid w:val="00937269"/>
    <w:rsid w:val="00940706"/>
    <w:rsid w:val="00941B2C"/>
    <w:rsid w:val="0094247B"/>
    <w:rsid w:val="0094251C"/>
    <w:rsid w:val="0094255A"/>
    <w:rsid w:val="009462BD"/>
    <w:rsid w:val="009463AC"/>
    <w:rsid w:val="00952824"/>
    <w:rsid w:val="00952D9A"/>
    <w:rsid w:val="00957DDD"/>
    <w:rsid w:val="00962A28"/>
    <w:rsid w:val="00963FAB"/>
    <w:rsid w:val="009640CB"/>
    <w:rsid w:val="00971BFC"/>
    <w:rsid w:val="0097565E"/>
    <w:rsid w:val="00975724"/>
    <w:rsid w:val="00975B7D"/>
    <w:rsid w:val="00976495"/>
    <w:rsid w:val="009807D3"/>
    <w:rsid w:val="0098091E"/>
    <w:rsid w:val="00981AD8"/>
    <w:rsid w:val="009828BD"/>
    <w:rsid w:val="00982C7D"/>
    <w:rsid w:val="00985601"/>
    <w:rsid w:val="00985657"/>
    <w:rsid w:val="00990C40"/>
    <w:rsid w:val="009942B0"/>
    <w:rsid w:val="009A0162"/>
    <w:rsid w:val="009A3F3B"/>
    <w:rsid w:val="009A554A"/>
    <w:rsid w:val="009A79BE"/>
    <w:rsid w:val="009B0C1E"/>
    <w:rsid w:val="009B4214"/>
    <w:rsid w:val="009B584A"/>
    <w:rsid w:val="009B6709"/>
    <w:rsid w:val="009C2278"/>
    <w:rsid w:val="009C24AC"/>
    <w:rsid w:val="009C2FCB"/>
    <w:rsid w:val="009C38AB"/>
    <w:rsid w:val="009C38B8"/>
    <w:rsid w:val="009C3FB2"/>
    <w:rsid w:val="009C661A"/>
    <w:rsid w:val="009C6BAC"/>
    <w:rsid w:val="009C7C8D"/>
    <w:rsid w:val="009D53C6"/>
    <w:rsid w:val="009E0117"/>
    <w:rsid w:val="009E150A"/>
    <w:rsid w:val="009E3FE9"/>
    <w:rsid w:val="009E529E"/>
    <w:rsid w:val="009E6E9F"/>
    <w:rsid w:val="009F002E"/>
    <w:rsid w:val="009F04B8"/>
    <w:rsid w:val="009F14D2"/>
    <w:rsid w:val="009F24D8"/>
    <w:rsid w:val="009F6DFA"/>
    <w:rsid w:val="00A000C3"/>
    <w:rsid w:val="00A006F5"/>
    <w:rsid w:val="00A008CE"/>
    <w:rsid w:val="00A01CAE"/>
    <w:rsid w:val="00A04672"/>
    <w:rsid w:val="00A04C12"/>
    <w:rsid w:val="00A1510D"/>
    <w:rsid w:val="00A17C46"/>
    <w:rsid w:val="00A20DD8"/>
    <w:rsid w:val="00A2124B"/>
    <w:rsid w:val="00A22B7B"/>
    <w:rsid w:val="00A253E8"/>
    <w:rsid w:val="00A26A5B"/>
    <w:rsid w:val="00A30D89"/>
    <w:rsid w:val="00A32855"/>
    <w:rsid w:val="00A32FBF"/>
    <w:rsid w:val="00A36083"/>
    <w:rsid w:val="00A400FB"/>
    <w:rsid w:val="00A461EA"/>
    <w:rsid w:val="00A47754"/>
    <w:rsid w:val="00A5052E"/>
    <w:rsid w:val="00A5246C"/>
    <w:rsid w:val="00A54127"/>
    <w:rsid w:val="00A55AFC"/>
    <w:rsid w:val="00A635D6"/>
    <w:rsid w:val="00A64CC1"/>
    <w:rsid w:val="00A65312"/>
    <w:rsid w:val="00A66DDE"/>
    <w:rsid w:val="00A70FCF"/>
    <w:rsid w:val="00A76BF9"/>
    <w:rsid w:val="00A77FCB"/>
    <w:rsid w:val="00A80098"/>
    <w:rsid w:val="00A8165D"/>
    <w:rsid w:val="00A85A0F"/>
    <w:rsid w:val="00A87A60"/>
    <w:rsid w:val="00A90842"/>
    <w:rsid w:val="00A90905"/>
    <w:rsid w:val="00A909C0"/>
    <w:rsid w:val="00A90C34"/>
    <w:rsid w:val="00A919A6"/>
    <w:rsid w:val="00A922BE"/>
    <w:rsid w:val="00A93E25"/>
    <w:rsid w:val="00A96CC9"/>
    <w:rsid w:val="00A96EA2"/>
    <w:rsid w:val="00AA0096"/>
    <w:rsid w:val="00AA1271"/>
    <w:rsid w:val="00AA1B14"/>
    <w:rsid w:val="00AA3B1C"/>
    <w:rsid w:val="00AA6CCA"/>
    <w:rsid w:val="00AB0B52"/>
    <w:rsid w:val="00AB34BC"/>
    <w:rsid w:val="00AB5FBF"/>
    <w:rsid w:val="00AB79BF"/>
    <w:rsid w:val="00AC01E8"/>
    <w:rsid w:val="00AC1164"/>
    <w:rsid w:val="00AC1C5C"/>
    <w:rsid w:val="00AC3550"/>
    <w:rsid w:val="00AC39AF"/>
    <w:rsid w:val="00AC5F77"/>
    <w:rsid w:val="00AC645A"/>
    <w:rsid w:val="00AC6AE9"/>
    <w:rsid w:val="00AD22E8"/>
    <w:rsid w:val="00AD276A"/>
    <w:rsid w:val="00AD2BCA"/>
    <w:rsid w:val="00AD4739"/>
    <w:rsid w:val="00AD58B7"/>
    <w:rsid w:val="00AD78A4"/>
    <w:rsid w:val="00AD7BE5"/>
    <w:rsid w:val="00AD7E5C"/>
    <w:rsid w:val="00AE02A3"/>
    <w:rsid w:val="00AE083C"/>
    <w:rsid w:val="00AE0F37"/>
    <w:rsid w:val="00AE1821"/>
    <w:rsid w:val="00AE3408"/>
    <w:rsid w:val="00AE3968"/>
    <w:rsid w:val="00AE45A0"/>
    <w:rsid w:val="00AE6930"/>
    <w:rsid w:val="00AE7786"/>
    <w:rsid w:val="00AF046F"/>
    <w:rsid w:val="00AF0E51"/>
    <w:rsid w:val="00AF140D"/>
    <w:rsid w:val="00AF361E"/>
    <w:rsid w:val="00AF5861"/>
    <w:rsid w:val="00B00E58"/>
    <w:rsid w:val="00B01D78"/>
    <w:rsid w:val="00B035C8"/>
    <w:rsid w:val="00B03C6E"/>
    <w:rsid w:val="00B0443F"/>
    <w:rsid w:val="00B10933"/>
    <w:rsid w:val="00B1116E"/>
    <w:rsid w:val="00B11643"/>
    <w:rsid w:val="00B12179"/>
    <w:rsid w:val="00B1334C"/>
    <w:rsid w:val="00B151B3"/>
    <w:rsid w:val="00B205EB"/>
    <w:rsid w:val="00B21D86"/>
    <w:rsid w:val="00B22E87"/>
    <w:rsid w:val="00B2361C"/>
    <w:rsid w:val="00B23B52"/>
    <w:rsid w:val="00B24F54"/>
    <w:rsid w:val="00B31B51"/>
    <w:rsid w:val="00B3277B"/>
    <w:rsid w:val="00B327CB"/>
    <w:rsid w:val="00B33A76"/>
    <w:rsid w:val="00B34553"/>
    <w:rsid w:val="00B350CF"/>
    <w:rsid w:val="00B35272"/>
    <w:rsid w:val="00B4165D"/>
    <w:rsid w:val="00B467EA"/>
    <w:rsid w:val="00B47262"/>
    <w:rsid w:val="00B475A6"/>
    <w:rsid w:val="00B50FE4"/>
    <w:rsid w:val="00B5122E"/>
    <w:rsid w:val="00B537E7"/>
    <w:rsid w:val="00B62974"/>
    <w:rsid w:val="00B678C4"/>
    <w:rsid w:val="00B706F3"/>
    <w:rsid w:val="00B72109"/>
    <w:rsid w:val="00B72881"/>
    <w:rsid w:val="00B72AC4"/>
    <w:rsid w:val="00B72B1B"/>
    <w:rsid w:val="00B74A4C"/>
    <w:rsid w:val="00B755A5"/>
    <w:rsid w:val="00B7743D"/>
    <w:rsid w:val="00B80B4F"/>
    <w:rsid w:val="00B82A04"/>
    <w:rsid w:val="00B82E7F"/>
    <w:rsid w:val="00B839CD"/>
    <w:rsid w:val="00B8430F"/>
    <w:rsid w:val="00B86FC9"/>
    <w:rsid w:val="00B90D83"/>
    <w:rsid w:val="00B92DE6"/>
    <w:rsid w:val="00B9393B"/>
    <w:rsid w:val="00B93996"/>
    <w:rsid w:val="00B95271"/>
    <w:rsid w:val="00B97D72"/>
    <w:rsid w:val="00BA43C7"/>
    <w:rsid w:val="00BA5844"/>
    <w:rsid w:val="00BA7657"/>
    <w:rsid w:val="00BB18B3"/>
    <w:rsid w:val="00BB3DDA"/>
    <w:rsid w:val="00BB40E9"/>
    <w:rsid w:val="00BB4BDE"/>
    <w:rsid w:val="00BB7C6C"/>
    <w:rsid w:val="00BC0A07"/>
    <w:rsid w:val="00BC4B2D"/>
    <w:rsid w:val="00BC4FAA"/>
    <w:rsid w:val="00BC568A"/>
    <w:rsid w:val="00BC60B8"/>
    <w:rsid w:val="00BC65A3"/>
    <w:rsid w:val="00BD2E93"/>
    <w:rsid w:val="00BD57BC"/>
    <w:rsid w:val="00BD705D"/>
    <w:rsid w:val="00BD7825"/>
    <w:rsid w:val="00BE3918"/>
    <w:rsid w:val="00BE3CF0"/>
    <w:rsid w:val="00BE41AC"/>
    <w:rsid w:val="00BE5623"/>
    <w:rsid w:val="00BE69F1"/>
    <w:rsid w:val="00BF282F"/>
    <w:rsid w:val="00BF3825"/>
    <w:rsid w:val="00BF3CF7"/>
    <w:rsid w:val="00BF75C9"/>
    <w:rsid w:val="00BF79FE"/>
    <w:rsid w:val="00C013DC"/>
    <w:rsid w:val="00C02120"/>
    <w:rsid w:val="00C03A99"/>
    <w:rsid w:val="00C10AD2"/>
    <w:rsid w:val="00C1174D"/>
    <w:rsid w:val="00C128E1"/>
    <w:rsid w:val="00C1565C"/>
    <w:rsid w:val="00C15A30"/>
    <w:rsid w:val="00C166E0"/>
    <w:rsid w:val="00C16DED"/>
    <w:rsid w:val="00C20AD5"/>
    <w:rsid w:val="00C2132B"/>
    <w:rsid w:val="00C22A32"/>
    <w:rsid w:val="00C25E91"/>
    <w:rsid w:val="00C27CE5"/>
    <w:rsid w:val="00C32998"/>
    <w:rsid w:val="00C33033"/>
    <w:rsid w:val="00C33F6C"/>
    <w:rsid w:val="00C3638A"/>
    <w:rsid w:val="00C372B7"/>
    <w:rsid w:val="00C40AD4"/>
    <w:rsid w:val="00C4350C"/>
    <w:rsid w:val="00C43A9E"/>
    <w:rsid w:val="00C46DBA"/>
    <w:rsid w:val="00C5298F"/>
    <w:rsid w:val="00C52B7B"/>
    <w:rsid w:val="00C52BFA"/>
    <w:rsid w:val="00C542BA"/>
    <w:rsid w:val="00C56E8F"/>
    <w:rsid w:val="00C61321"/>
    <w:rsid w:val="00C618A9"/>
    <w:rsid w:val="00C6453E"/>
    <w:rsid w:val="00C64919"/>
    <w:rsid w:val="00C67815"/>
    <w:rsid w:val="00C70D67"/>
    <w:rsid w:val="00C74402"/>
    <w:rsid w:val="00C761F6"/>
    <w:rsid w:val="00C764EF"/>
    <w:rsid w:val="00C7742B"/>
    <w:rsid w:val="00C84696"/>
    <w:rsid w:val="00C9110A"/>
    <w:rsid w:val="00C93011"/>
    <w:rsid w:val="00C9420D"/>
    <w:rsid w:val="00C94539"/>
    <w:rsid w:val="00C95063"/>
    <w:rsid w:val="00CA0479"/>
    <w:rsid w:val="00CA1FD2"/>
    <w:rsid w:val="00CA24E5"/>
    <w:rsid w:val="00CA3709"/>
    <w:rsid w:val="00CA48FA"/>
    <w:rsid w:val="00CA63B3"/>
    <w:rsid w:val="00CB148A"/>
    <w:rsid w:val="00CB7C46"/>
    <w:rsid w:val="00CC079C"/>
    <w:rsid w:val="00CC0D88"/>
    <w:rsid w:val="00CC1077"/>
    <w:rsid w:val="00CC1E3E"/>
    <w:rsid w:val="00CC3C75"/>
    <w:rsid w:val="00CC43D7"/>
    <w:rsid w:val="00CC46EC"/>
    <w:rsid w:val="00CC6BA0"/>
    <w:rsid w:val="00CC79C5"/>
    <w:rsid w:val="00CD075F"/>
    <w:rsid w:val="00CD31C5"/>
    <w:rsid w:val="00CD394F"/>
    <w:rsid w:val="00CD4661"/>
    <w:rsid w:val="00CD6E31"/>
    <w:rsid w:val="00CE3A2A"/>
    <w:rsid w:val="00CE40C3"/>
    <w:rsid w:val="00CE48E4"/>
    <w:rsid w:val="00CE4F63"/>
    <w:rsid w:val="00CE772B"/>
    <w:rsid w:val="00CF0036"/>
    <w:rsid w:val="00CF2BBC"/>
    <w:rsid w:val="00CF2F09"/>
    <w:rsid w:val="00CF3D14"/>
    <w:rsid w:val="00D00DA5"/>
    <w:rsid w:val="00D02959"/>
    <w:rsid w:val="00D10894"/>
    <w:rsid w:val="00D17B4E"/>
    <w:rsid w:val="00D17D38"/>
    <w:rsid w:val="00D17F69"/>
    <w:rsid w:val="00D20DAA"/>
    <w:rsid w:val="00D22FCE"/>
    <w:rsid w:val="00D23BD2"/>
    <w:rsid w:val="00D24C0D"/>
    <w:rsid w:val="00D26E7D"/>
    <w:rsid w:val="00D3225C"/>
    <w:rsid w:val="00D3432C"/>
    <w:rsid w:val="00D3712A"/>
    <w:rsid w:val="00D44152"/>
    <w:rsid w:val="00D50F88"/>
    <w:rsid w:val="00D55748"/>
    <w:rsid w:val="00D5618A"/>
    <w:rsid w:val="00D56A80"/>
    <w:rsid w:val="00D578BF"/>
    <w:rsid w:val="00D60D1F"/>
    <w:rsid w:val="00D63250"/>
    <w:rsid w:val="00D6419D"/>
    <w:rsid w:val="00D64370"/>
    <w:rsid w:val="00D654C7"/>
    <w:rsid w:val="00D6564B"/>
    <w:rsid w:val="00D66F11"/>
    <w:rsid w:val="00D67B0A"/>
    <w:rsid w:val="00D71615"/>
    <w:rsid w:val="00D73A20"/>
    <w:rsid w:val="00D749AB"/>
    <w:rsid w:val="00D77F73"/>
    <w:rsid w:val="00D802EF"/>
    <w:rsid w:val="00D80ABB"/>
    <w:rsid w:val="00D82C68"/>
    <w:rsid w:val="00D86BF6"/>
    <w:rsid w:val="00D87962"/>
    <w:rsid w:val="00D87C11"/>
    <w:rsid w:val="00D919C4"/>
    <w:rsid w:val="00D91D06"/>
    <w:rsid w:val="00D95795"/>
    <w:rsid w:val="00DA164A"/>
    <w:rsid w:val="00DA1B50"/>
    <w:rsid w:val="00DA4F2C"/>
    <w:rsid w:val="00DB217C"/>
    <w:rsid w:val="00DB23F9"/>
    <w:rsid w:val="00DC0D35"/>
    <w:rsid w:val="00DC419C"/>
    <w:rsid w:val="00DC42DB"/>
    <w:rsid w:val="00DD1BD8"/>
    <w:rsid w:val="00DD20BA"/>
    <w:rsid w:val="00DD6F7D"/>
    <w:rsid w:val="00DE05AE"/>
    <w:rsid w:val="00DE1397"/>
    <w:rsid w:val="00DE378E"/>
    <w:rsid w:val="00DE49AB"/>
    <w:rsid w:val="00DE5378"/>
    <w:rsid w:val="00DE55A1"/>
    <w:rsid w:val="00DE7029"/>
    <w:rsid w:val="00DF0B95"/>
    <w:rsid w:val="00DF2FC9"/>
    <w:rsid w:val="00DF342C"/>
    <w:rsid w:val="00DF66CF"/>
    <w:rsid w:val="00E00168"/>
    <w:rsid w:val="00E01165"/>
    <w:rsid w:val="00E02796"/>
    <w:rsid w:val="00E03ED4"/>
    <w:rsid w:val="00E0667A"/>
    <w:rsid w:val="00E07EF6"/>
    <w:rsid w:val="00E1172A"/>
    <w:rsid w:val="00E12425"/>
    <w:rsid w:val="00E14EC5"/>
    <w:rsid w:val="00E175CF"/>
    <w:rsid w:val="00E17622"/>
    <w:rsid w:val="00E17C90"/>
    <w:rsid w:val="00E17D81"/>
    <w:rsid w:val="00E2007B"/>
    <w:rsid w:val="00E20298"/>
    <w:rsid w:val="00E2052B"/>
    <w:rsid w:val="00E24A30"/>
    <w:rsid w:val="00E35CB9"/>
    <w:rsid w:val="00E37004"/>
    <w:rsid w:val="00E40CAE"/>
    <w:rsid w:val="00E43CB3"/>
    <w:rsid w:val="00E455C7"/>
    <w:rsid w:val="00E4593B"/>
    <w:rsid w:val="00E503F6"/>
    <w:rsid w:val="00E5068E"/>
    <w:rsid w:val="00E512D3"/>
    <w:rsid w:val="00E5220F"/>
    <w:rsid w:val="00E54BB3"/>
    <w:rsid w:val="00E57C84"/>
    <w:rsid w:val="00E62977"/>
    <w:rsid w:val="00E67EFA"/>
    <w:rsid w:val="00E7015D"/>
    <w:rsid w:val="00E70F88"/>
    <w:rsid w:val="00E73A60"/>
    <w:rsid w:val="00E748B4"/>
    <w:rsid w:val="00E76ECE"/>
    <w:rsid w:val="00E80AB1"/>
    <w:rsid w:val="00E831D1"/>
    <w:rsid w:val="00E85E3C"/>
    <w:rsid w:val="00E860A4"/>
    <w:rsid w:val="00E9063C"/>
    <w:rsid w:val="00EA3B74"/>
    <w:rsid w:val="00EA6741"/>
    <w:rsid w:val="00EA696E"/>
    <w:rsid w:val="00EA6A67"/>
    <w:rsid w:val="00EA746B"/>
    <w:rsid w:val="00EA7ECC"/>
    <w:rsid w:val="00EB608D"/>
    <w:rsid w:val="00EB74EF"/>
    <w:rsid w:val="00EB7A29"/>
    <w:rsid w:val="00EC1ED7"/>
    <w:rsid w:val="00EC51CF"/>
    <w:rsid w:val="00EC6E2F"/>
    <w:rsid w:val="00ED092B"/>
    <w:rsid w:val="00ED4AB2"/>
    <w:rsid w:val="00ED5F7F"/>
    <w:rsid w:val="00EE6CA3"/>
    <w:rsid w:val="00EE6E5A"/>
    <w:rsid w:val="00EE7B3C"/>
    <w:rsid w:val="00EF6850"/>
    <w:rsid w:val="00F01B83"/>
    <w:rsid w:val="00F0243E"/>
    <w:rsid w:val="00F0491C"/>
    <w:rsid w:val="00F10565"/>
    <w:rsid w:val="00F10576"/>
    <w:rsid w:val="00F1108A"/>
    <w:rsid w:val="00F12C61"/>
    <w:rsid w:val="00F136C7"/>
    <w:rsid w:val="00F13931"/>
    <w:rsid w:val="00F15D93"/>
    <w:rsid w:val="00F16E07"/>
    <w:rsid w:val="00F17DD2"/>
    <w:rsid w:val="00F207E2"/>
    <w:rsid w:val="00F21D05"/>
    <w:rsid w:val="00F22C7E"/>
    <w:rsid w:val="00F237A7"/>
    <w:rsid w:val="00F23830"/>
    <w:rsid w:val="00F27828"/>
    <w:rsid w:val="00F30FF2"/>
    <w:rsid w:val="00F3165E"/>
    <w:rsid w:val="00F330DA"/>
    <w:rsid w:val="00F35366"/>
    <w:rsid w:val="00F40340"/>
    <w:rsid w:val="00F42017"/>
    <w:rsid w:val="00F432B7"/>
    <w:rsid w:val="00F4374A"/>
    <w:rsid w:val="00F43C34"/>
    <w:rsid w:val="00F44266"/>
    <w:rsid w:val="00F45A02"/>
    <w:rsid w:val="00F45E50"/>
    <w:rsid w:val="00F504AC"/>
    <w:rsid w:val="00F50CEB"/>
    <w:rsid w:val="00F5112B"/>
    <w:rsid w:val="00F60B2F"/>
    <w:rsid w:val="00F62963"/>
    <w:rsid w:val="00F66013"/>
    <w:rsid w:val="00F679DB"/>
    <w:rsid w:val="00F70AB9"/>
    <w:rsid w:val="00F740D6"/>
    <w:rsid w:val="00F746E2"/>
    <w:rsid w:val="00F74C5F"/>
    <w:rsid w:val="00F769E7"/>
    <w:rsid w:val="00F76E8E"/>
    <w:rsid w:val="00F778C3"/>
    <w:rsid w:val="00F80790"/>
    <w:rsid w:val="00F80E91"/>
    <w:rsid w:val="00F810EE"/>
    <w:rsid w:val="00F819D8"/>
    <w:rsid w:val="00F821AF"/>
    <w:rsid w:val="00F832DA"/>
    <w:rsid w:val="00F840A3"/>
    <w:rsid w:val="00F921D2"/>
    <w:rsid w:val="00F94E29"/>
    <w:rsid w:val="00F95612"/>
    <w:rsid w:val="00F96310"/>
    <w:rsid w:val="00F968D5"/>
    <w:rsid w:val="00F96E0A"/>
    <w:rsid w:val="00F97296"/>
    <w:rsid w:val="00FA0526"/>
    <w:rsid w:val="00FA1BFC"/>
    <w:rsid w:val="00FA22E6"/>
    <w:rsid w:val="00FA2F70"/>
    <w:rsid w:val="00FA420F"/>
    <w:rsid w:val="00FA4CDA"/>
    <w:rsid w:val="00FA6005"/>
    <w:rsid w:val="00FB1E9F"/>
    <w:rsid w:val="00FB34E5"/>
    <w:rsid w:val="00FB35B6"/>
    <w:rsid w:val="00FB4F25"/>
    <w:rsid w:val="00FB5467"/>
    <w:rsid w:val="00FB74F0"/>
    <w:rsid w:val="00FC0663"/>
    <w:rsid w:val="00FC0F5E"/>
    <w:rsid w:val="00FC2438"/>
    <w:rsid w:val="00FC3FF4"/>
    <w:rsid w:val="00FC4B98"/>
    <w:rsid w:val="00FC5DAC"/>
    <w:rsid w:val="00FD2384"/>
    <w:rsid w:val="00FD3BD6"/>
    <w:rsid w:val="00FE1DC7"/>
    <w:rsid w:val="00FE33B9"/>
    <w:rsid w:val="00FE66A4"/>
    <w:rsid w:val="00FE7081"/>
    <w:rsid w:val="00FF5281"/>
    <w:rsid w:val="00FF59F2"/>
    <w:rsid w:val="0256081A"/>
    <w:rsid w:val="028516DC"/>
    <w:rsid w:val="02CA090F"/>
    <w:rsid w:val="02E95143"/>
    <w:rsid w:val="03D8C4A7"/>
    <w:rsid w:val="03DC76E0"/>
    <w:rsid w:val="03E0AB13"/>
    <w:rsid w:val="03F38B33"/>
    <w:rsid w:val="04010BB3"/>
    <w:rsid w:val="0407CCD1"/>
    <w:rsid w:val="045002D8"/>
    <w:rsid w:val="046B0D48"/>
    <w:rsid w:val="04B98E47"/>
    <w:rsid w:val="0516B8C6"/>
    <w:rsid w:val="052357AF"/>
    <w:rsid w:val="05B2744D"/>
    <w:rsid w:val="063AC77A"/>
    <w:rsid w:val="0687D63E"/>
    <w:rsid w:val="06953D50"/>
    <w:rsid w:val="06A33D2C"/>
    <w:rsid w:val="06CF4BF1"/>
    <w:rsid w:val="06E3F1CA"/>
    <w:rsid w:val="06FBAB70"/>
    <w:rsid w:val="073D1161"/>
    <w:rsid w:val="075F512D"/>
    <w:rsid w:val="07EDBA07"/>
    <w:rsid w:val="0899C7A3"/>
    <w:rsid w:val="08EC36A6"/>
    <w:rsid w:val="090CAADE"/>
    <w:rsid w:val="095307AE"/>
    <w:rsid w:val="095C57B9"/>
    <w:rsid w:val="099D1C7A"/>
    <w:rsid w:val="09C23610"/>
    <w:rsid w:val="09FF3869"/>
    <w:rsid w:val="0A65D014"/>
    <w:rsid w:val="0AB0D4F9"/>
    <w:rsid w:val="0ADC2FC5"/>
    <w:rsid w:val="0ADEF36C"/>
    <w:rsid w:val="0BC172CC"/>
    <w:rsid w:val="0BD36876"/>
    <w:rsid w:val="0BE1D29E"/>
    <w:rsid w:val="0C2B0120"/>
    <w:rsid w:val="0C8FE96E"/>
    <w:rsid w:val="0CB5997A"/>
    <w:rsid w:val="0D4ADFBE"/>
    <w:rsid w:val="0FECF04A"/>
    <w:rsid w:val="10707B60"/>
    <w:rsid w:val="107BF2A0"/>
    <w:rsid w:val="10AF7787"/>
    <w:rsid w:val="10C8F101"/>
    <w:rsid w:val="10F8A534"/>
    <w:rsid w:val="110CE676"/>
    <w:rsid w:val="113F3587"/>
    <w:rsid w:val="12370A40"/>
    <w:rsid w:val="12AE6C25"/>
    <w:rsid w:val="12B459CE"/>
    <w:rsid w:val="13142F33"/>
    <w:rsid w:val="131822AC"/>
    <w:rsid w:val="135F92E3"/>
    <w:rsid w:val="14B091F4"/>
    <w:rsid w:val="14D7E16B"/>
    <w:rsid w:val="15498F9A"/>
    <w:rsid w:val="154E99D6"/>
    <w:rsid w:val="1571AC2B"/>
    <w:rsid w:val="162C89AF"/>
    <w:rsid w:val="16C8F9DC"/>
    <w:rsid w:val="1759BAD8"/>
    <w:rsid w:val="1803FB6F"/>
    <w:rsid w:val="18286011"/>
    <w:rsid w:val="1835B131"/>
    <w:rsid w:val="18826C02"/>
    <w:rsid w:val="189D427E"/>
    <w:rsid w:val="194A8F24"/>
    <w:rsid w:val="194E2623"/>
    <w:rsid w:val="195EDCF0"/>
    <w:rsid w:val="199AA7D5"/>
    <w:rsid w:val="19C329E9"/>
    <w:rsid w:val="19C7303B"/>
    <w:rsid w:val="1A5DC7FB"/>
    <w:rsid w:val="1A6F1077"/>
    <w:rsid w:val="1A8066B3"/>
    <w:rsid w:val="1AF33BD0"/>
    <w:rsid w:val="1B0FF8FA"/>
    <w:rsid w:val="1B152D3F"/>
    <w:rsid w:val="1C3CFEF6"/>
    <w:rsid w:val="1C610337"/>
    <w:rsid w:val="1C8DF9AF"/>
    <w:rsid w:val="1CC7397E"/>
    <w:rsid w:val="1CED6E02"/>
    <w:rsid w:val="1D5B1D00"/>
    <w:rsid w:val="1D62D6E6"/>
    <w:rsid w:val="1D80C97C"/>
    <w:rsid w:val="1D8F42E6"/>
    <w:rsid w:val="1E33DE25"/>
    <w:rsid w:val="1E64B3FD"/>
    <w:rsid w:val="1E64B910"/>
    <w:rsid w:val="1EA9D22A"/>
    <w:rsid w:val="1FD4071D"/>
    <w:rsid w:val="2194B546"/>
    <w:rsid w:val="2195978D"/>
    <w:rsid w:val="221C8FB2"/>
    <w:rsid w:val="2241E8F9"/>
    <w:rsid w:val="2244606E"/>
    <w:rsid w:val="22729E63"/>
    <w:rsid w:val="22BF8348"/>
    <w:rsid w:val="2374381F"/>
    <w:rsid w:val="23E6ECAB"/>
    <w:rsid w:val="23F16649"/>
    <w:rsid w:val="24387938"/>
    <w:rsid w:val="243B7BB6"/>
    <w:rsid w:val="243DF581"/>
    <w:rsid w:val="2461C6B8"/>
    <w:rsid w:val="25429118"/>
    <w:rsid w:val="2564FB56"/>
    <w:rsid w:val="257D2B64"/>
    <w:rsid w:val="26179B91"/>
    <w:rsid w:val="26581A15"/>
    <w:rsid w:val="26FE30FB"/>
    <w:rsid w:val="2759CE6D"/>
    <w:rsid w:val="276B3C14"/>
    <w:rsid w:val="27D87431"/>
    <w:rsid w:val="287EB4E8"/>
    <w:rsid w:val="28C71FC2"/>
    <w:rsid w:val="28FDDB9E"/>
    <w:rsid w:val="28FDDD89"/>
    <w:rsid w:val="2918E79D"/>
    <w:rsid w:val="29D76579"/>
    <w:rsid w:val="29FADD80"/>
    <w:rsid w:val="2A198F79"/>
    <w:rsid w:val="2A8A1503"/>
    <w:rsid w:val="2A975D00"/>
    <w:rsid w:val="2C49012E"/>
    <w:rsid w:val="2CD711A6"/>
    <w:rsid w:val="2D873FAE"/>
    <w:rsid w:val="2D8F1892"/>
    <w:rsid w:val="2D975E52"/>
    <w:rsid w:val="2E418171"/>
    <w:rsid w:val="2F290EB1"/>
    <w:rsid w:val="2F399FCD"/>
    <w:rsid w:val="2FA35910"/>
    <w:rsid w:val="2FC64113"/>
    <w:rsid w:val="308A59CC"/>
    <w:rsid w:val="30EDE98E"/>
    <w:rsid w:val="327CFD11"/>
    <w:rsid w:val="3424265D"/>
    <w:rsid w:val="3510B398"/>
    <w:rsid w:val="35871357"/>
    <w:rsid w:val="35944089"/>
    <w:rsid w:val="36196420"/>
    <w:rsid w:val="36405EBE"/>
    <w:rsid w:val="370C4DCB"/>
    <w:rsid w:val="371430CA"/>
    <w:rsid w:val="3746BC33"/>
    <w:rsid w:val="37FFBCD3"/>
    <w:rsid w:val="38170F6A"/>
    <w:rsid w:val="38850C36"/>
    <w:rsid w:val="390961B5"/>
    <w:rsid w:val="390E6878"/>
    <w:rsid w:val="392258E0"/>
    <w:rsid w:val="3A7FF531"/>
    <w:rsid w:val="3AF09314"/>
    <w:rsid w:val="3B112846"/>
    <w:rsid w:val="3BAEC55D"/>
    <w:rsid w:val="3CB2090B"/>
    <w:rsid w:val="3CE1EDD1"/>
    <w:rsid w:val="3D503A3D"/>
    <w:rsid w:val="3D96A3A4"/>
    <w:rsid w:val="3EEA0095"/>
    <w:rsid w:val="3FAB8211"/>
    <w:rsid w:val="3FCB3670"/>
    <w:rsid w:val="40252927"/>
    <w:rsid w:val="40CF2D14"/>
    <w:rsid w:val="412FF3A4"/>
    <w:rsid w:val="41761A87"/>
    <w:rsid w:val="426CFABF"/>
    <w:rsid w:val="42718100"/>
    <w:rsid w:val="42EBAF15"/>
    <w:rsid w:val="432F7826"/>
    <w:rsid w:val="4355661B"/>
    <w:rsid w:val="43C01747"/>
    <w:rsid w:val="43DC33ED"/>
    <w:rsid w:val="449E802D"/>
    <w:rsid w:val="44DF8E60"/>
    <w:rsid w:val="45458B7E"/>
    <w:rsid w:val="457C91C0"/>
    <w:rsid w:val="45958A1D"/>
    <w:rsid w:val="45ACAB96"/>
    <w:rsid w:val="45C63ACB"/>
    <w:rsid w:val="46736775"/>
    <w:rsid w:val="467EA0AD"/>
    <w:rsid w:val="48732128"/>
    <w:rsid w:val="48957043"/>
    <w:rsid w:val="48B307AF"/>
    <w:rsid w:val="490C2598"/>
    <w:rsid w:val="4A458E3D"/>
    <w:rsid w:val="4B1D8CC6"/>
    <w:rsid w:val="4C2646D8"/>
    <w:rsid w:val="4C414CCF"/>
    <w:rsid w:val="4D052EF6"/>
    <w:rsid w:val="4DB0D2F4"/>
    <w:rsid w:val="4E7D46A9"/>
    <w:rsid w:val="4E8A88E8"/>
    <w:rsid w:val="4EF29A55"/>
    <w:rsid w:val="4F42D683"/>
    <w:rsid w:val="4FCC41B8"/>
    <w:rsid w:val="4FD45BBB"/>
    <w:rsid w:val="4FDAA7C3"/>
    <w:rsid w:val="50168539"/>
    <w:rsid w:val="50FD5B5E"/>
    <w:rsid w:val="5238ABCD"/>
    <w:rsid w:val="531A3FA8"/>
    <w:rsid w:val="53EA15FC"/>
    <w:rsid w:val="54303E2E"/>
    <w:rsid w:val="543F8BD0"/>
    <w:rsid w:val="54BB6F98"/>
    <w:rsid w:val="553BC211"/>
    <w:rsid w:val="55B2B9A4"/>
    <w:rsid w:val="55C169C8"/>
    <w:rsid w:val="55D61731"/>
    <w:rsid w:val="560790C3"/>
    <w:rsid w:val="56244886"/>
    <w:rsid w:val="5697B98C"/>
    <w:rsid w:val="56ABA23C"/>
    <w:rsid w:val="56E39395"/>
    <w:rsid w:val="57277909"/>
    <w:rsid w:val="57689C2A"/>
    <w:rsid w:val="579E64D9"/>
    <w:rsid w:val="57B9CB17"/>
    <w:rsid w:val="584D4174"/>
    <w:rsid w:val="58ECDA4B"/>
    <w:rsid w:val="58EFF9A3"/>
    <w:rsid w:val="590E3AC0"/>
    <w:rsid w:val="5933C17A"/>
    <w:rsid w:val="596F4DFB"/>
    <w:rsid w:val="59B74DB3"/>
    <w:rsid w:val="5A649BAC"/>
    <w:rsid w:val="5AC3D831"/>
    <w:rsid w:val="5AD2E544"/>
    <w:rsid w:val="5ADBAF49"/>
    <w:rsid w:val="5B344131"/>
    <w:rsid w:val="5BB922D1"/>
    <w:rsid w:val="5BDC2454"/>
    <w:rsid w:val="5D0363EB"/>
    <w:rsid w:val="5D401B3C"/>
    <w:rsid w:val="5DCE7F37"/>
    <w:rsid w:val="5E7F4C70"/>
    <w:rsid w:val="5EB1E5EA"/>
    <w:rsid w:val="5EE78DD0"/>
    <w:rsid w:val="5EE7F21B"/>
    <w:rsid w:val="5EEB8917"/>
    <w:rsid w:val="5F3F89BF"/>
    <w:rsid w:val="5F5E2B98"/>
    <w:rsid w:val="5FBE162C"/>
    <w:rsid w:val="6026E8A7"/>
    <w:rsid w:val="609AF6E8"/>
    <w:rsid w:val="6124F124"/>
    <w:rsid w:val="6129082A"/>
    <w:rsid w:val="61420B93"/>
    <w:rsid w:val="61477A50"/>
    <w:rsid w:val="61630208"/>
    <w:rsid w:val="623FBD15"/>
    <w:rsid w:val="63FBFFF2"/>
    <w:rsid w:val="642AAFCC"/>
    <w:rsid w:val="64C9C9F8"/>
    <w:rsid w:val="6505860C"/>
    <w:rsid w:val="65BFA84A"/>
    <w:rsid w:val="660BAC1D"/>
    <w:rsid w:val="666FF835"/>
    <w:rsid w:val="6696AB5E"/>
    <w:rsid w:val="66B0D95C"/>
    <w:rsid w:val="66D558F7"/>
    <w:rsid w:val="66E6C4C6"/>
    <w:rsid w:val="67616518"/>
    <w:rsid w:val="6772455F"/>
    <w:rsid w:val="67A62880"/>
    <w:rsid w:val="6817E7C2"/>
    <w:rsid w:val="68211C17"/>
    <w:rsid w:val="68BB8C40"/>
    <w:rsid w:val="693C8BAC"/>
    <w:rsid w:val="69682D35"/>
    <w:rsid w:val="699411F2"/>
    <w:rsid w:val="6B64B6ED"/>
    <w:rsid w:val="6B87F42A"/>
    <w:rsid w:val="6CF9EA78"/>
    <w:rsid w:val="6D45F09F"/>
    <w:rsid w:val="6DAC1ED2"/>
    <w:rsid w:val="6E9854C9"/>
    <w:rsid w:val="6EA23B2E"/>
    <w:rsid w:val="6F6B0076"/>
    <w:rsid w:val="6F8DB6E6"/>
    <w:rsid w:val="70507326"/>
    <w:rsid w:val="70DFA98C"/>
    <w:rsid w:val="70EE97D5"/>
    <w:rsid w:val="71F6EDB0"/>
    <w:rsid w:val="722B93D6"/>
    <w:rsid w:val="72515E14"/>
    <w:rsid w:val="726194B4"/>
    <w:rsid w:val="729F7F92"/>
    <w:rsid w:val="72C7C28E"/>
    <w:rsid w:val="72EDB70B"/>
    <w:rsid w:val="72FD7837"/>
    <w:rsid w:val="73439428"/>
    <w:rsid w:val="737B6F8A"/>
    <w:rsid w:val="741C52B6"/>
    <w:rsid w:val="741C98D2"/>
    <w:rsid w:val="74708230"/>
    <w:rsid w:val="74ABF024"/>
    <w:rsid w:val="74DB48FC"/>
    <w:rsid w:val="74E4C312"/>
    <w:rsid w:val="74EB7BF1"/>
    <w:rsid w:val="7538EC4B"/>
    <w:rsid w:val="759A15DC"/>
    <w:rsid w:val="75E33088"/>
    <w:rsid w:val="7611604B"/>
    <w:rsid w:val="765AE902"/>
    <w:rsid w:val="766A514A"/>
    <w:rsid w:val="766F6FE7"/>
    <w:rsid w:val="7672F124"/>
    <w:rsid w:val="76733A66"/>
    <w:rsid w:val="768830AF"/>
    <w:rsid w:val="76CD12B1"/>
    <w:rsid w:val="77340F05"/>
    <w:rsid w:val="780487EE"/>
    <w:rsid w:val="782EE61F"/>
    <w:rsid w:val="7868FA0B"/>
    <w:rsid w:val="79497E3D"/>
    <w:rsid w:val="79AADC45"/>
    <w:rsid w:val="79BC45D0"/>
    <w:rsid w:val="79E7B7F5"/>
    <w:rsid w:val="79ECAA47"/>
    <w:rsid w:val="79F475F7"/>
    <w:rsid w:val="7A4C4CDB"/>
    <w:rsid w:val="7A622C4C"/>
    <w:rsid w:val="7ACE2D0F"/>
    <w:rsid w:val="7AD60E63"/>
    <w:rsid w:val="7ADF6D55"/>
    <w:rsid w:val="7B651A44"/>
    <w:rsid w:val="7B81534E"/>
    <w:rsid w:val="7BB33480"/>
    <w:rsid w:val="7BD1AE94"/>
    <w:rsid w:val="7C3C4099"/>
    <w:rsid w:val="7C67B51C"/>
    <w:rsid w:val="7CD7CD3C"/>
    <w:rsid w:val="7CECDD9D"/>
    <w:rsid w:val="7DB39296"/>
    <w:rsid w:val="7E408549"/>
    <w:rsid w:val="7EA128B8"/>
    <w:rsid w:val="7ED7EE46"/>
    <w:rsid w:val="7EFE83D9"/>
    <w:rsid w:val="7F09ABBC"/>
    <w:rsid w:val="7FF49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0385B"/>
  <w15:chartTrackingRefBased/>
  <w15:docId w15:val="{BA93543B-E69B-4B70-A1AA-F4F08F84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6C5C"/>
    <w:pPr>
      <w:spacing w:before="40" w:after="40"/>
    </w:pPr>
    <w:rPr>
      <w:rFonts w:asciiTheme="minorHAnsi" w:eastAsiaTheme="minorEastAsia" w:hAnsiTheme="minorHAnsi"/>
      <w:sz w:val="22"/>
      <w:szCs w:val="24"/>
    </w:rPr>
  </w:style>
  <w:style w:type="paragraph" w:styleId="Otsikko1">
    <w:name w:val="heading 1"/>
    <w:basedOn w:val="Normaali"/>
    <w:link w:val="Otsikko1Char"/>
    <w:uiPriority w:val="9"/>
    <w:qFormat/>
    <w:rsid w:val="00664E24"/>
    <w:pPr>
      <w:spacing w:before="100" w:beforeAutospacing="1" w:after="100" w:afterAutospacing="1"/>
      <w:outlineLvl w:val="0"/>
    </w:pPr>
    <w:rPr>
      <w:rFonts w:ascii="Calibri" w:hAnsi="Calibri"/>
      <w:b/>
      <w:bCs/>
      <w:kern w:val="36"/>
      <w:sz w:val="32"/>
      <w:szCs w:val="4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D43C9"/>
    <w:pPr>
      <w:keepNext/>
      <w:keepLines/>
      <w:outlineLvl w:val="1"/>
    </w:pPr>
    <w:rPr>
      <w:rFonts w:ascii="Calibri" w:eastAsiaTheme="majorEastAsia" w:hAnsi="Calibri" w:cstheme="majorBidi"/>
      <w:color w:val="0D004C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56C5C"/>
    <w:pPr>
      <w:keepNext/>
      <w:keepLines/>
      <w:spacing w:after="12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4E24"/>
    <w:rPr>
      <w:rFonts w:ascii="Calibri" w:eastAsiaTheme="minorEastAsia" w:hAnsi="Calibri"/>
      <w:b/>
      <w:bCs/>
      <w:kern w:val="36"/>
      <w:sz w:val="32"/>
      <w:szCs w:val="48"/>
    </w:rPr>
  </w:style>
  <w:style w:type="paragraph" w:styleId="NormaaliWWW">
    <w:name w:val="Normal (Web)"/>
    <w:basedOn w:val="Normaali"/>
    <w:uiPriority w:val="99"/>
    <w:unhideWhenUsed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Pr>
      <w:b/>
      <w:bCs/>
    </w:rPr>
  </w:style>
  <w:style w:type="character" w:customStyle="1" w:styleId="confluence-embedded-file-wrapper">
    <w:name w:val="confluence-embedded-file-wrapper"/>
    <w:basedOn w:val="Kappaleenoletusfontti"/>
  </w:style>
  <w:style w:type="character" w:customStyle="1" w:styleId="ng-binding">
    <w:name w:val="ng-binding"/>
    <w:basedOn w:val="Kappaleenoletusfontti"/>
  </w:style>
  <w:style w:type="character" w:styleId="Hyperlinkki">
    <w:name w:val="Hyperlink"/>
    <w:basedOn w:val="Kappaleenoletusfontti"/>
    <w:uiPriority w:val="99"/>
    <w:unhideWhenUsed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Pr>
      <w:color w:val="800080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4251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251C"/>
    <w:rPr>
      <w:rFonts w:eastAsiaTheme="minorEastAsia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9425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4251C"/>
    <w:rPr>
      <w:rFonts w:eastAsiaTheme="minorEastAsia"/>
      <w:sz w:val="24"/>
      <w:szCs w:val="24"/>
    </w:rPr>
  </w:style>
  <w:style w:type="character" w:styleId="Voimakaskorostus">
    <w:name w:val="Intense Emphasis"/>
    <w:basedOn w:val="Kappaleenoletusfontti"/>
    <w:uiPriority w:val="21"/>
    <w:qFormat/>
    <w:rsid w:val="0094251C"/>
    <w:rPr>
      <w:i/>
      <w:iCs/>
      <w:color w:val="5B9BD5" w:themeColor="accent1"/>
    </w:rPr>
  </w:style>
  <w:style w:type="paragraph" w:styleId="Luettelokappale">
    <w:name w:val="List Paragraph"/>
    <w:basedOn w:val="Normaali"/>
    <w:uiPriority w:val="34"/>
    <w:qFormat/>
    <w:rsid w:val="000B69F4"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07A6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7A6F"/>
    <w:rPr>
      <w:rFonts w:ascii="Segoe UI" w:eastAsiaTheme="minorEastAsia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62449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62449"/>
    <w:rPr>
      <w:rFonts w:eastAsiaTheme="minorEastAsia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62449"/>
    <w:rPr>
      <w:rFonts w:eastAsiaTheme="minorEastAsia"/>
      <w:b/>
      <w:bCs/>
    </w:rPr>
  </w:style>
  <w:style w:type="paragraph" w:styleId="Muutos">
    <w:name w:val="Revision"/>
    <w:hidden/>
    <w:uiPriority w:val="99"/>
    <w:semiHidden/>
    <w:rsid w:val="00860F0A"/>
    <w:rPr>
      <w:rFonts w:eastAsiaTheme="minorEastAsia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C450F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5D43C9"/>
    <w:rPr>
      <w:rFonts w:ascii="Calibri" w:eastAsiaTheme="majorEastAsia" w:hAnsi="Calibri" w:cstheme="majorBidi"/>
      <w:color w:val="0D004C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56C5C"/>
    <w:rPr>
      <w:rFonts w:asciiTheme="minorHAnsi" w:eastAsiaTheme="majorEastAsia" w:hAnsiTheme="minorHAnsi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.jamk.fi/opiskelijat/Sivut/default.aspx" TargetMode="External"/><Relationship Id="rId18" Type="http://schemas.openxmlformats.org/officeDocument/2006/relationships/hyperlink" Target="https://www.fsd.tuni.fi/aineistonhallinta/fi/fyysinen-sailytys.html" TargetMode="Externa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s://oppimateriaalit.jamk.fi/opinnaytety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ietosuoja.fi/mika-on-henkilotieto" TargetMode="External"/><Relationship Id="rId17" Type="http://schemas.openxmlformats.org/officeDocument/2006/relationships/hyperlink" Target="https://www.fsd.tuni.fi/aineistonhallinta/fi/aineiston-kuvailu-ja-metadata.html" TargetMode="External"/><Relationship Id="rId25" Type="http://schemas.openxmlformats.org/officeDocument/2006/relationships/hyperlink" Target="http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amk.fi/fi/tutkimus-ja-kehitys/tutkimus/tutkimuslupa" TargetMode="External"/><Relationship Id="rId20" Type="http://schemas.openxmlformats.org/officeDocument/2006/relationships/hyperlink" Target="https://libguides.tuni.fi/tutkimusaineistojen-hallinta/lahdekood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etosuoja.fi/erityisten-henkilotietoryhmien-kasittely" TargetMode="External"/><Relationship Id="rId24" Type="http://schemas.openxmlformats.org/officeDocument/2006/relationships/hyperlink" Target="https://www.arene.fi/wp-content/uploads/Raportit/2020/AMMATTIKORKEAKOULUJEN%20OPINN%C3%84YTET%C3%96IDEN%20EETTISET%20SUOSITUKSET%202020.pdf?_t=15784803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sd.tuni.fi/aineistonhallinta/fi/tutkittavien-informointi.html" TargetMode="External"/><Relationship Id="rId23" Type="http://schemas.openxmlformats.org/officeDocument/2006/relationships/hyperlink" Target="http://doi.org/10.5281/zenodo.3630309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reativecommons.fi/valit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sd.tuni.fi/aineistonhallinta/fi/tutkittavien-informointi.html" TargetMode="External"/><Relationship Id="rId22" Type="http://schemas.openxmlformats.org/officeDocument/2006/relationships/hyperlink" Target="https://www.fsd.tuni.fi/aineistonhallinta/fi/fyysinen-sailytys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0FF07BB98424A8B9D68CCD0B653BE" ma:contentTypeVersion="13" ma:contentTypeDescription="Create a new document." ma:contentTypeScope="" ma:versionID="5b104c454702af56ba1509283ee70c00">
  <xsd:schema xmlns:xsd="http://www.w3.org/2001/XMLSchema" xmlns:xs="http://www.w3.org/2001/XMLSchema" xmlns:p="http://schemas.microsoft.com/office/2006/metadata/properties" xmlns:ns3="b2e25fb0-fbc0-4ad9-b133-b86a5cf519d6" xmlns:ns4="f139f84a-104e-4861-99ac-2e86ef68a15d" targetNamespace="http://schemas.microsoft.com/office/2006/metadata/properties" ma:root="true" ma:fieldsID="45b531c204b2ded30000a0aac145ea5b" ns3:_="" ns4:_="">
    <xsd:import namespace="b2e25fb0-fbc0-4ad9-b133-b86a5cf519d6"/>
    <xsd:import namespace="f139f84a-104e-4861-99ac-2e86ef68a1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5fb0-fbc0-4ad9-b133-b86a5cf51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9f84a-104e-4861-99ac-2e86ef68a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A7E0B-EEFF-49AC-9E11-DD97BB8E9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3971E-B79E-420B-902C-597647642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10C5A-CE0F-4CA8-9763-3352184A2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20FEF-40B6-4220-B94B-124B5D74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25fb0-fbc0-4ad9-b133-b86a5cf519d6"/>
    <ds:schemaRef ds:uri="f139f84a-104e-4861-99ac-2e86ef68a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2253</Words>
  <Characters>18252</Characters>
  <Application>Microsoft Office Word</Application>
  <DocSecurity>0</DocSecurity>
  <Lines>152</Lines>
  <Paragraphs>40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 Finnish DMP guidance 2019</vt:lpstr>
      <vt:lpstr>General Finnish DMP guidance 2019</vt:lpstr>
    </vt:vector>
  </TitlesOfParts>
  <Company>University of Helsinki</Company>
  <LinksUpToDate>false</LinksUpToDate>
  <CharactersWithSpaces>20465</CharactersWithSpaces>
  <SharedDoc>false</SharedDoc>
  <HLinks>
    <vt:vector size="84" baseType="variant">
      <vt:variant>
        <vt:i4>8257573</vt:i4>
      </vt:variant>
      <vt:variant>
        <vt:i4>39</vt:i4>
      </vt:variant>
      <vt:variant>
        <vt:i4>0</vt:i4>
      </vt:variant>
      <vt:variant>
        <vt:i4>5</vt:i4>
      </vt:variant>
      <vt:variant>
        <vt:lpwstr>http://www.arene.fi/wp-content/uploads/Raportit/2018/arene_ammattikorkeakoulujen-opinnaytetoiden-eettiset-suositukset_liite_aineistonhallinta-opinnaytetyossa.pdf?_t=1526903591</vt:lpwstr>
      </vt:variant>
      <vt:variant>
        <vt:lpwstr/>
      </vt:variant>
      <vt:variant>
        <vt:i4>5898321</vt:i4>
      </vt:variant>
      <vt:variant>
        <vt:i4>36</vt:i4>
      </vt:variant>
      <vt:variant>
        <vt:i4>0</vt:i4>
      </vt:variant>
      <vt:variant>
        <vt:i4>5</vt:i4>
      </vt:variant>
      <vt:variant>
        <vt:lpwstr>http://doi.org/10.5281/zenodo.3630309</vt:lpwstr>
      </vt:variant>
      <vt:variant>
        <vt:lpwstr/>
      </vt:variant>
      <vt:variant>
        <vt:i4>3080293</vt:i4>
      </vt:variant>
      <vt:variant>
        <vt:i4>33</vt:i4>
      </vt:variant>
      <vt:variant>
        <vt:i4>0</vt:i4>
      </vt:variant>
      <vt:variant>
        <vt:i4>5</vt:i4>
      </vt:variant>
      <vt:variant>
        <vt:lpwstr>https://www.fsd.tuni.fi/aineistonhallinta/fi/fyysinen-sailytys.html</vt:lpwstr>
      </vt:variant>
      <vt:variant>
        <vt:lpwstr>havittaminen</vt:lpwstr>
      </vt:variant>
      <vt:variant>
        <vt:i4>5767244</vt:i4>
      </vt:variant>
      <vt:variant>
        <vt:i4>30</vt:i4>
      </vt:variant>
      <vt:variant>
        <vt:i4>0</vt:i4>
      </vt:variant>
      <vt:variant>
        <vt:i4>5</vt:i4>
      </vt:variant>
      <vt:variant>
        <vt:lpwstr>https://libguides.tuni.fi/tutkimusaineistojen-hallinta/lahdekoodi</vt:lpwstr>
      </vt:variant>
      <vt:variant>
        <vt:lpwstr/>
      </vt:variant>
      <vt:variant>
        <vt:i4>3014756</vt:i4>
      </vt:variant>
      <vt:variant>
        <vt:i4>27</vt:i4>
      </vt:variant>
      <vt:variant>
        <vt:i4>0</vt:i4>
      </vt:variant>
      <vt:variant>
        <vt:i4>5</vt:i4>
      </vt:variant>
      <vt:variant>
        <vt:lpwstr>https://creativecommons.fi/valitse</vt:lpwstr>
      </vt:variant>
      <vt:variant>
        <vt:lpwstr/>
      </vt:variant>
      <vt:variant>
        <vt:i4>4063330</vt:i4>
      </vt:variant>
      <vt:variant>
        <vt:i4>24</vt:i4>
      </vt:variant>
      <vt:variant>
        <vt:i4>0</vt:i4>
      </vt:variant>
      <vt:variant>
        <vt:i4>5</vt:i4>
      </vt:variant>
      <vt:variant>
        <vt:lpwstr>https://www.fsd.tuni.fi/aineistonhallinta/fi/fyysinen-sailytys.html</vt:lpwstr>
      </vt:variant>
      <vt:variant>
        <vt:lpwstr/>
      </vt:variant>
      <vt:variant>
        <vt:i4>3407986</vt:i4>
      </vt:variant>
      <vt:variant>
        <vt:i4>21</vt:i4>
      </vt:variant>
      <vt:variant>
        <vt:i4>0</vt:i4>
      </vt:variant>
      <vt:variant>
        <vt:i4>5</vt:i4>
      </vt:variant>
      <vt:variant>
        <vt:lpwstr>https://www.fsd.tuni.fi/aineistonhallinta/fi/aineiston-kuvailu-ja-metadata.html</vt:lpwstr>
      </vt:variant>
      <vt:variant>
        <vt:lpwstr/>
      </vt:variant>
      <vt:variant>
        <vt:i4>1114196</vt:i4>
      </vt:variant>
      <vt:variant>
        <vt:i4>18</vt:i4>
      </vt:variant>
      <vt:variant>
        <vt:i4>0</vt:i4>
      </vt:variant>
      <vt:variant>
        <vt:i4>5</vt:i4>
      </vt:variant>
      <vt:variant>
        <vt:lpwstr>https://www.jamk.fi/fi/tutkimus-ja-kehitys/tutkimus/tutkimuslupa</vt:lpwstr>
      </vt:variant>
      <vt:variant>
        <vt:lpwstr/>
      </vt:variant>
      <vt:variant>
        <vt:i4>7209077</vt:i4>
      </vt:variant>
      <vt:variant>
        <vt:i4>15</vt:i4>
      </vt:variant>
      <vt:variant>
        <vt:i4>0</vt:i4>
      </vt:variant>
      <vt:variant>
        <vt:i4>5</vt:i4>
      </vt:variant>
      <vt:variant>
        <vt:lpwstr>https://www.fsd.tuni.fi/aineistonhallinta/fi/tutkittavien-informointi.html</vt:lpwstr>
      </vt:variant>
      <vt:variant>
        <vt:lpwstr>arkistoinnista-informoiminen</vt:lpwstr>
      </vt:variant>
      <vt:variant>
        <vt:i4>7012404</vt:i4>
      </vt:variant>
      <vt:variant>
        <vt:i4>12</vt:i4>
      </vt:variant>
      <vt:variant>
        <vt:i4>0</vt:i4>
      </vt:variant>
      <vt:variant>
        <vt:i4>5</vt:i4>
      </vt:variant>
      <vt:variant>
        <vt:lpwstr>https://www.fsd.tuni.fi/aineistonhallinta/fi/tutkittavien-informointi.html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https://intra.jamk.fi/opiskelijat/Sivut/default.aspx</vt:lpwstr>
      </vt:variant>
      <vt:variant>
        <vt:lpwstr/>
      </vt:variant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https://tietosuoja.fi/mika-on-henkilotieto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https://tietosuoja.fi/erityisten-henkilotietoryhmien-kasittely</vt:lpwstr>
      </vt:variant>
      <vt:variant>
        <vt:lpwstr/>
      </vt:variant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https://dmptuuli.fi/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Finnish DMP guidance 2019</dc:title>
  <dc:subject/>
  <dc:creator>Kuusniemi, Mari Elisa</dc:creator>
  <cp:keywords/>
  <dc:description/>
  <cp:lastModifiedBy>Kirjalainen Elina</cp:lastModifiedBy>
  <cp:revision>20</cp:revision>
  <dcterms:created xsi:type="dcterms:W3CDTF">2022-10-21T08:15:00Z</dcterms:created>
  <dcterms:modified xsi:type="dcterms:W3CDTF">2022-10-21T08:53:00Z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0x0101000360FF07BB98424A8B9D68CCD0B653BE</vt:lpwstr>
  </property>
</Properties>
</file>